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748" w:rsidRPr="002B0748" w:rsidRDefault="00A0780A" w:rsidP="00A0780A">
      <w:pPr>
        <w:spacing w:after="0"/>
        <w:jc w:val="center"/>
        <w:rPr>
          <w:rFonts w:ascii="Times New Roman" w:eastAsia="Calibri" w:hAnsi="Times New Roman" w:cs="Times New Roman"/>
          <w:sz w:val="28"/>
          <w:szCs w:val="28"/>
        </w:rPr>
      </w:pPr>
      <w:r>
        <w:rPr>
          <w:rFonts w:ascii="Times New Roman" w:eastAsia="Times New Roman" w:hAnsi="Times New Roman" w:cs="Times New Roman"/>
          <w:kern w:val="0"/>
          <w:sz w:val="28"/>
          <w:szCs w:val="20"/>
          <w:lang w:eastAsia="ru-RU"/>
        </w:rPr>
        <w:t xml:space="preserve">                                          </w:t>
      </w:r>
      <w:r w:rsidR="002B0748" w:rsidRPr="002B0748">
        <w:rPr>
          <w:rFonts w:ascii="Times New Roman" w:eastAsia="Calibri" w:hAnsi="Times New Roman" w:cs="Times New Roman"/>
          <w:sz w:val="28"/>
          <w:szCs w:val="28"/>
        </w:rPr>
        <w:t>Додаток</w:t>
      </w:r>
    </w:p>
    <w:p w:rsidR="002B0748" w:rsidRPr="002B0748" w:rsidRDefault="002B0748" w:rsidP="002B0748">
      <w:pPr>
        <w:spacing w:after="0"/>
        <w:ind w:left="5954"/>
        <w:rPr>
          <w:rFonts w:ascii="Times New Roman" w:eastAsia="Calibri" w:hAnsi="Times New Roman" w:cs="Times New Roman"/>
          <w:sz w:val="28"/>
          <w:szCs w:val="28"/>
        </w:rPr>
      </w:pPr>
      <w:r>
        <w:rPr>
          <w:rFonts w:ascii="Times New Roman" w:eastAsia="Calibri" w:hAnsi="Times New Roman" w:cs="Times New Roman"/>
          <w:sz w:val="28"/>
          <w:szCs w:val="28"/>
        </w:rPr>
        <w:t>д</w:t>
      </w:r>
      <w:r w:rsidRPr="002B0748">
        <w:rPr>
          <w:rFonts w:ascii="Times New Roman" w:eastAsia="Calibri" w:hAnsi="Times New Roman" w:cs="Times New Roman"/>
          <w:sz w:val="28"/>
          <w:szCs w:val="28"/>
        </w:rPr>
        <w:t>о</w:t>
      </w:r>
      <w:r>
        <w:rPr>
          <w:rFonts w:ascii="Times New Roman" w:eastAsia="Calibri" w:hAnsi="Times New Roman" w:cs="Times New Roman"/>
          <w:sz w:val="28"/>
          <w:szCs w:val="28"/>
        </w:rPr>
        <w:t xml:space="preserve"> проєкту </w:t>
      </w:r>
      <w:r w:rsidRPr="002B0748">
        <w:rPr>
          <w:rFonts w:ascii="Times New Roman" w:eastAsia="Calibri" w:hAnsi="Times New Roman" w:cs="Times New Roman"/>
          <w:sz w:val="28"/>
          <w:szCs w:val="28"/>
        </w:rPr>
        <w:t xml:space="preserve"> рішення міської ради</w:t>
      </w:r>
    </w:p>
    <w:p w:rsidR="002B0748" w:rsidRPr="002B0748" w:rsidRDefault="002B0748" w:rsidP="002B0748">
      <w:pPr>
        <w:spacing w:after="0"/>
        <w:ind w:left="5954"/>
        <w:rPr>
          <w:rFonts w:ascii="Times New Roman" w:eastAsia="Calibri" w:hAnsi="Times New Roman" w:cs="Times New Roman"/>
          <w:sz w:val="28"/>
          <w:szCs w:val="28"/>
        </w:rPr>
      </w:pPr>
      <w:r w:rsidRPr="002B0748">
        <w:rPr>
          <w:rFonts w:ascii="Times New Roman" w:eastAsia="Calibri" w:hAnsi="Times New Roman" w:cs="Times New Roman"/>
          <w:sz w:val="28"/>
          <w:szCs w:val="28"/>
        </w:rPr>
        <w:t>______________№_______</w:t>
      </w:r>
    </w:p>
    <w:p w:rsidR="002B0748" w:rsidRPr="002B0748" w:rsidRDefault="002B0748" w:rsidP="005574DB">
      <w:pPr>
        <w:spacing w:after="120"/>
        <w:ind w:firstLine="540"/>
        <w:jc w:val="center"/>
        <w:rPr>
          <w:rFonts w:ascii="Times New Roman" w:hAnsi="Times New Roman" w:cs="Times New Roman"/>
          <w:b/>
          <w:bCs/>
          <w:color w:val="000000"/>
          <w:sz w:val="28"/>
          <w:szCs w:val="28"/>
        </w:rPr>
      </w:pPr>
    </w:p>
    <w:p w:rsidR="005574DB" w:rsidRPr="002B0748" w:rsidRDefault="005574DB" w:rsidP="005574DB">
      <w:pPr>
        <w:spacing w:after="120"/>
        <w:ind w:firstLine="540"/>
        <w:jc w:val="center"/>
        <w:rPr>
          <w:rFonts w:ascii="Times New Roman" w:hAnsi="Times New Roman" w:cs="Times New Roman"/>
          <w:b/>
          <w:bCs/>
          <w:color w:val="000000"/>
          <w:sz w:val="28"/>
          <w:szCs w:val="28"/>
        </w:rPr>
      </w:pPr>
      <w:r w:rsidRPr="002B0748">
        <w:rPr>
          <w:rFonts w:ascii="Times New Roman" w:hAnsi="Times New Roman" w:cs="Times New Roman"/>
          <w:b/>
          <w:bCs/>
          <w:color w:val="000000"/>
          <w:sz w:val="28"/>
          <w:szCs w:val="28"/>
        </w:rPr>
        <w:t xml:space="preserve">МЕМОРАНДУМ ПРО СПІВПРАЦЮ </w:t>
      </w:r>
    </w:p>
    <w:p w:rsidR="005574DB" w:rsidRPr="002B0748" w:rsidRDefault="005574DB" w:rsidP="005574DB">
      <w:pPr>
        <w:widowControl w:val="0"/>
        <w:tabs>
          <w:tab w:val="left" w:pos="6372"/>
          <w:tab w:val="left" w:pos="8402"/>
        </w:tabs>
        <w:jc w:val="both"/>
        <w:rPr>
          <w:rFonts w:ascii="Times New Roman" w:hAnsi="Times New Roman" w:cs="Times New Roman"/>
          <w:b/>
          <w:bCs/>
          <w:sz w:val="28"/>
          <w:szCs w:val="28"/>
        </w:rPr>
      </w:pPr>
      <w:r w:rsidRPr="002B0748">
        <w:rPr>
          <w:rFonts w:ascii="Times New Roman" w:hAnsi="Times New Roman" w:cs="Times New Roman"/>
          <w:b/>
          <w:bCs/>
          <w:sz w:val="28"/>
          <w:szCs w:val="28"/>
        </w:rPr>
        <w:t>м. Житомир</w:t>
      </w:r>
      <w:r w:rsidRPr="002B0748">
        <w:rPr>
          <w:rFonts w:ascii="Times New Roman" w:hAnsi="Times New Roman" w:cs="Times New Roman"/>
          <w:b/>
          <w:bCs/>
          <w:sz w:val="28"/>
          <w:szCs w:val="28"/>
        </w:rPr>
        <w:tab/>
      </w:r>
      <w:r w:rsidRPr="002B0748">
        <w:rPr>
          <w:rFonts w:ascii="Times New Roman" w:hAnsi="Times New Roman" w:cs="Times New Roman"/>
          <w:sz w:val="28"/>
          <w:szCs w:val="28"/>
          <w:u w:val="single"/>
        </w:rPr>
        <w:tab/>
      </w:r>
      <w:r w:rsidRPr="002B0748">
        <w:rPr>
          <w:rFonts w:ascii="Times New Roman" w:hAnsi="Times New Roman" w:cs="Times New Roman"/>
          <w:b/>
          <w:bCs/>
          <w:sz w:val="28"/>
          <w:szCs w:val="28"/>
        </w:rPr>
        <w:t>2026 рік</w:t>
      </w:r>
    </w:p>
    <w:p w:rsidR="005574DB" w:rsidRPr="002B0748" w:rsidRDefault="005574DB" w:rsidP="005574DB">
      <w:pPr>
        <w:widowControl w:val="0"/>
        <w:tabs>
          <w:tab w:val="left" w:pos="405"/>
        </w:tabs>
        <w:ind w:left="540"/>
        <w:jc w:val="both"/>
        <w:rPr>
          <w:rFonts w:ascii="Times New Roman" w:hAnsi="Times New Roman" w:cs="Times New Roman"/>
          <w:b/>
          <w:bCs/>
          <w:sz w:val="28"/>
          <w:szCs w:val="28"/>
        </w:rPr>
      </w:pPr>
    </w:p>
    <w:p w:rsidR="005574DB" w:rsidRPr="002B0748" w:rsidRDefault="005574DB" w:rsidP="009E4F21">
      <w:pPr>
        <w:widowControl w:val="0"/>
        <w:tabs>
          <w:tab w:val="left" w:pos="405"/>
        </w:tabs>
        <w:spacing w:line="240" w:lineRule="auto"/>
        <w:jc w:val="both"/>
        <w:rPr>
          <w:rFonts w:ascii="Times New Roman" w:hAnsi="Times New Roman" w:cs="Times New Roman"/>
          <w:i/>
          <w:iCs/>
          <w:sz w:val="28"/>
          <w:szCs w:val="28"/>
        </w:rPr>
      </w:pPr>
      <w:r w:rsidRPr="002B0748">
        <w:rPr>
          <w:rFonts w:ascii="Times New Roman" w:hAnsi="Times New Roman" w:cs="Times New Roman"/>
          <w:b/>
          <w:bCs/>
          <w:sz w:val="28"/>
          <w:szCs w:val="28"/>
        </w:rPr>
        <w:t xml:space="preserve">           ЖИТОМИРСЬКА МІСЬКА РАДА</w:t>
      </w:r>
      <w:r w:rsidRPr="002B0748">
        <w:rPr>
          <w:rFonts w:ascii="Times New Roman" w:hAnsi="Times New Roman" w:cs="Times New Roman"/>
          <w:sz w:val="28"/>
          <w:szCs w:val="28"/>
        </w:rPr>
        <w:t>, в особі секретаря Житомирської міської ради Галини ШИМАНСЬКОЇ, яка діє на підставі Закону України «Про місцеве самоврядування в Україні» (надалі – Міська рада),  з однієї сторони, та</w:t>
      </w:r>
    </w:p>
    <w:p w:rsidR="005574DB" w:rsidRPr="002B0748" w:rsidRDefault="006033C9" w:rsidP="009E4F21">
      <w:pPr>
        <w:widowControl w:val="0"/>
        <w:tabs>
          <w:tab w:val="left" w:pos="405"/>
        </w:tabs>
        <w:spacing w:line="240" w:lineRule="auto"/>
        <w:jc w:val="both"/>
        <w:rPr>
          <w:rFonts w:ascii="Times New Roman" w:hAnsi="Times New Roman" w:cs="Times New Roman"/>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sidR="005574DB" w:rsidRPr="002B0748">
        <w:rPr>
          <w:rFonts w:ascii="Times New Roman" w:hAnsi="Times New Roman" w:cs="Times New Roman"/>
          <w:b/>
          <w:bCs/>
          <w:sz w:val="28"/>
          <w:szCs w:val="28"/>
        </w:rPr>
        <w:t>ГРОМАДСЬКА ОРГАНІЗАЦІЯ «АСОЦІАЦІЯ НООСФЕРА»</w:t>
      </w:r>
      <w:r w:rsidR="005574DB" w:rsidRPr="002B0748">
        <w:rPr>
          <w:rFonts w:ascii="Times New Roman" w:hAnsi="Times New Roman" w:cs="Times New Roman"/>
          <w:sz w:val="28"/>
          <w:szCs w:val="28"/>
        </w:rPr>
        <w:t xml:space="preserve">, в особі Голови правління </w:t>
      </w:r>
      <w:r w:rsidR="00DD5DFC">
        <w:rPr>
          <w:rFonts w:ascii="Times New Roman" w:hAnsi="Times New Roman" w:cs="Times New Roman"/>
          <w:sz w:val="28"/>
          <w:szCs w:val="28"/>
        </w:rPr>
        <w:t>Олени РЯБОКОНЬ</w:t>
      </w:r>
      <w:r w:rsidR="005574DB" w:rsidRPr="002B0748">
        <w:rPr>
          <w:rFonts w:ascii="Times New Roman" w:hAnsi="Times New Roman" w:cs="Times New Roman"/>
          <w:sz w:val="28"/>
          <w:szCs w:val="28"/>
        </w:rPr>
        <w:t xml:space="preserve">, який діє на підставі Статуту (надалі – ГО «АСОЦІАЦІЯ НООСФЕРА»), з іншої сторони, які разом при спільному згадуванні іменуються «Сторони», а кожна окремо – «Сторона»,  </w:t>
      </w:r>
      <w:r w:rsidR="005574DB" w:rsidRPr="002B0748">
        <w:rPr>
          <w:rFonts w:ascii="Times New Roman" w:hAnsi="Times New Roman" w:cs="Times New Roman"/>
          <w:b/>
          <w:bCs/>
          <w:sz w:val="28"/>
          <w:szCs w:val="28"/>
        </w:rPr>
        <w:t>керуючись</w:t>
      </w:r>
      <w:r w:rsidR="005574DB" w:rsidRPr="002B0748">
        <w:rPr>
          <w:rFonts w:ascii="Times New Roman" w:hAnsi="Times New Roman" w:cs="Times New Roman"/>
          <w:sz w:val="28"/>
          <w:szCs w:val="28"/>
        </w:rPr>
        <w:t xml:space="preserve"> прагненням до зміцнення партнерських відносин та </w:t>
      </w:r>
      <w:r w:rsidR="005574DB" w:rsidRPr="002B0748">
        <w:rPr>
          <w:rFonts w:ascii="Times New Roman" w:hAnsi="Times New Roman" w:cs="Times New Roman"/>
          <w:b/>
          <w:bCs/>
          <w:sz w:val="28"/>
          <w:szCs w:val="28"/>
        </w:rPr>
        <w:t>усвідомлюючи</w:t>
      </w:r>
      <w:r w:rsidR="005574DB" w:rsidRPr="002B0748">
        <w:rPr>
          <w:rFonts w:ascii="Times New Roman" w:hAnsi="Times New Roman" w:cs="Times New Roman"/>
          <w:sz w:val="28"/>
          <w:szCs w:val="28"/>
        </w:rPr>
        <w:t xml:space="preserve"> стратегічну важливість об’єднання зусиль для розвитку інтелектуального та інноваційного потенціалу Житомирської міської територіальної громади (надалі – громада), і з метою закріплення намірів щодо подальшої співпраці уклали цей Меморандум про співпрацю (надалі – Меморандум)</w:t>
      </w:r>
      <w:r w:rsidR="005574DB" w:rsidRPr="002B0748">
        <w:rPr>
          <w:rFonts w:ascii="Times New Roman" w:hAnsi="Times New Roman" w:cs="Times New Roman"/>
          <w:b/>
          <w:bCs/>
          <w:sz w:val="28"/>
          <w:szCs w:val="28"/>
        </w:rPr>
        <w:t xml:space="preserve"> </w:t>
      </w:r>
      <w:r w:rsidR="005574DB" w:rsidRPr="002B0748">
        <w:rPr>
          <w:rFonts w:ascii="Times New Roman" w:hAnsi="Times New Roman" w:cs="Times New Roman"/>
          <w:sz w:val="28"/>
          <w:szCs w:val="28"/>
        </w:rPr>
        <w:t>про наступне:</w:t>
      </w:r>
    </w:p>
    <w:p w:rsidR="005574DB" w:rsidRDefault="005574DB" w:rsidP="009E4F21">
      <w:pPr>
        <w:numPr>
          <w:ilvl w:val="0"/>
          <w:numId w:val="3"/>
        </w:numPr>
        <w:shd w:val="clear" w:color="auto" w:fill="FFFFFF"/>
        <w:spacing w:after="0" w:line="240" w:lineRule="auto"/>
        <w:rPr>
          <w:rFonts w:ascii="Times New Roman" w:hAnsi="Times New Roman" w:cs="Times New Roman"/>
          <w:b/>
          <w:bCs/>
          <w:color w:val="000000"/>
          <w:sz w:val="28"/>
          <w:szCs w:val="28"/>
        </w:rPr>
      </w:pPr>
      <w:r w:rsidRPr="002B0748">
        <w:rPr>
          <w:rFonts w:ascii="Times New Roman" w:hAnsi="Times New Roman" w:cs="Times New Roman"/>
          <w:b/>
          <w:bCs/>
          <w:color w:val="000000"/>
          <w:sz w:val="28"/>
          <w:szCs w:val="28"/>
        </w:rPr>
        <w:t>МЕТА ТА ЗАГАЛЬНІ ПОЛОЖЕННЯ</w:t>
      </w:r>
    </w:p>
    <w:p w:rsidR="00A0780A" w:rsidRPr="002B0748" w:rsidRDefault="00A0780A" w:rsidP="00A0780A">
      <w:pPr>
        <w:shd w:val="clear" w:color="auto" w:fill="FFFFFF"/>
        <w:spacing w:after="0" w:line="240" w:lineRule="auto"/>
        <w:ind w:left="3021"/>
        <w:rPr>
          <w:rFonts w:ascii="Times New Roman" w:hAnsi="Times New Roman" w:cs="Times New Roman"/>
          <w:b/>
          <w:bCs/>
          <w:color w:val="000000"/>
          <w:sz w:val="28"/>
          <w:szCs w:val="28"/>
        </w:rPr>
      </w:pPr>
    </w:p>
    <w:p w:rsidR="005574DB" w:rsidRPr="002A273A" w:rsidRDefault="005574DB" w:rsidP="002A273A">
      <w:pPr>
        <w:numPr>
          <w:ilvl w:val="1"/>
          <w:numId w:val="4"/>
        </w:numPr>
        <w:tabs>
          <w:tab w:val="left" w:pos="1134"/>
          <w:tab w:val="left" w:pos="1276"/>
        </w:tabs>
        <w:spacing w:after="0" w:line="240" w:lineRule="auto"/>
        <w:ind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 xml:space="preserve">Метою цього Меморандуму є </w:t>
      </w:r>
      <w:bookmarkStart w:id="0" w:name="_Hlk233357219"/>
      <w:r w:rsidRPr="002A273A">
        <w:rPr>
          <w:rFonts w:ascii="Times New Roman" w:hAnsi="Times New Roman" w:cs="Times New Roman"/>
          <w:color w:val="000000"/>
          <w:sz w:val="28"/>
          <w:szCs w:val="28"/>
        </w:rPr>
        <w:t xml:space="preserve">розбудова довгострокового стратегічного партнерства для формування в Житомирі сучасного інноваційного середовища, що сприятиме розвитку інтелектуального та інженерного потенціалу громади. </w:t>
      </w:r>
      <w:bookmarkEnd w:id="0"/>
      <w:r w:rsidRPr="002A273A">
        <w:rPr>
          <w:rFonts w:ascii="Times New Roman" w:hAnsi="Times New Roman" w:cs="Times New Roman"/>
          <w:color w:val="000000"/>
          <w:sz w:val="28"/>
          <w:szCs w:val="28"/>
        </w:rPr>
        <w:t>Співпраця Сторін базується на засадах законності, взаємної підтримки, відкритості та ділової етики, спрямованих на створення ефективної моделі взаємодії у питаннях розвитку науково-технічного потенціалу громади відповідно до вимог чинного законодавства України.</w:t>
      </w:r>
    </w:p>
    <w:p w:rsidR="005574DB" w:rsidRPr="002A273A" w:rsidRDefault="005574DB" w:rsidP="002A273A">
      <w:pPr>
        <w:numPr>
          <w:ilvl w:val="1"/>
          <w:numId w:val="4"/>
        </w:numPr>
        <w:tabs>
          <w:tab w:val="left" w:pos="1134"/>
        </w:tabs>
        <w:spacing w:after="0" w:line="240" w:lineRule="auto"/>
        <w:ind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 xml:space="preserve">Шляхом об’єднання інтелектуальних і ресурсних можливостей, Сторони спрямовують зусилля на </w:t>
      </w:r>
      <w:bookmarkStart w:id="1" w:name="_Hlk233357253"/>
      <w:r w:rsidRPr="002A273A">
        <w:rPr>
          <w:rFonts w:ascii="Times New Roman" w:hAnsi="Times New Roman" w:cs="Times New Roman"/>
          <w:color w:val="000000"/>
          <w:sz w:val="28"/>
          <w:szCs w:val="28"/>
        </w:rPr>
        <w:t>впровадження освітніх ініціатив, підтримку талановитої молоді та інтеграцію інноваційних технологічних рішень у міську інфраструктуру. Спільна діяльність базується на принципах технологічного прогресу та соціальної відповідальності, забезпечуючи студентам, молодим науковцям та винахідникам ресурси для професійної самореалізації, набуття практичного досвіду створення стартапів та гідної конкуренції на ринку високотехнологічних продуктів</w:t>
      </w:r>
      <w:bookmarkEnd w:id="1"/>
      <w:r w:rsidRPr="002A273A">
        <w:rPr>
          <w:rFonts w:ascii="Times New Roman" w:hAnsi="Times New Roman" w:cs="Times New Roman"/>
          <w:color w:val="000000"/>
          <w:sz w:val="28"/>
          <w:szCs w:val="28"/>
        </w:rPr>
        <w:t>. Цей Меморандум слід розглядати як основу для взаємних практичних дій Сторін, спрямованих на розвиток конструктивного співробітництва.</w:t>
      </w:r>
    </w:p>
    <w:p w:rsidR="005574DB" w:rsidRPr="00A0780A" w:rsidRDefault="005574DB" w:rsidP="002A273A">
      <w:pPr>
        <w:numPr>
          <w:ilvl w:val="1"/>
          <w:numId w:val="4"/>
        </w:numPr>
        <w:tabs>
          <w:tab w:val="left" w:pos="1134"/>
        </w:tabs>
        <w:spacing w:after="0" w:line="240" w:lineRule="auto"/>
        <w:ind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Сторони мають намір забезпечувати одна одній всебічну підтримку для розвитку подальшої співпраці, координації спільних заходів, проведення тренінгів, семінарів, конференцій, хакатонів, інженерних змагань, спільних освітніх, науково-практичних, профорієнтаційних та молодіжних заходів.</w:t>
      </w:r>
    </w:p>
    <w:p w:rsidR="00A0780A" w:rsidRDefault="00A0780A" w:rsidP="00A0780A">
      <w:pPr>
        <w:tabs>
          <w:tab w:val="left" w:pos="1134"/>
        </w:tabs>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C041B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Продовження додатка </w:t>
      </w:r>
    </w:p>
    <w:p w:rsidR="00A0780A" w:rsidRPr="002A273A" w:rsidRDefault="00A0780A" w:rsidP="00A0780A">
      <w:pPr>
        <w:tabs>
          <w:tab w:val="left" w:pos="1134"/>
        </w:tabs>
        <w:spacing w:after="0" w:line="240" w:lineRule="auto"/>
        <w:ind w:left="567"/>
        <w:jc w:val="both"/>
        <w:rPr>
          <w:rFonts w:ascii="Times New Roman" w:hAnsi="Times New Roman" w:cs="Times New Roman"/>
          <w:sz w:val="28"/>
          <w:szCs w:val="28"/>
        </w:rPr>
      </w:pPr>
    </w:p>
    <w:p w:rsidR="005574DB" w:rsidRPr="002A273A" w:rsidRDefault="005574DB" w:rsidP="002A273A">
      <w:pPr>
        <w:numPr>
          <w:ilvl w:val="1"/>
          <w:numId w:val="4"/>
        </w:numPr>
        <w:tabs>
          <w:tab w:val="left" w:pos="1134"/>
        </w:tabs>
        <w:spacing w:after="0" w:line="240" w:lineRule="auto"/>
        <w:ind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 xml:space="preserve">Меморандум визначає засади співпраці з метою створення та розвитку в громаді молодіжного, освітньо-інноваційного та науково-дослідницького простору на базі приміщення за адресою: м. Житомир, вул. Мала Бердичівська, буд. 4. </w:t>
      </w:r>
    </w:p>
    <w:p w:rsidR="005574DB" w:rsidRPr="002A273A" w:rsidRDefault="005574DB" w:rsidP="002A273A">
      <w:pPr>
        <w:numPr>
          <w:ilvl w:val="1"/>
          <w:numId w:val="4"/>
        </w:numPr>
        <w:tabs>
          <w:tab w:val="left" w:pos="1134"/>
        </w:tabs>
        <w:spacing w:after="0" w:line="240" w:lineRule="auto"/>
        <w:ind w:firstLine="566"/>
        <w:jc w:val="both"/>
        <w:rPr>
          <w:rFonts w:ascii="Times New Roman" w:hAnsi="Times New Roman" w:cs="Times New Roman"/>
          <w:sz w:val="28"/>
          <w:szCs w:val="28"/>
        </w:rPr>
      </w:pPr>
      <w:r w:rsidRPr="002A273A">
        <w:rPr>
          <w:rFonts w:ascii="Times New Roman" w:hAnsi="Times New Roman" w:cs="Times New Roman"/>
          <w:sz w:val="28"/>
          <w:szCs w:val="28"/>
        </w:rPr>
        <w:t>Реалізація заходів, передбачених цим Меморандумом, здійснюється з урахуванням цінностей та напрямів діяльності проєкту «Noosphere Engineering School», створеного за підтримки ГО «АСОЦІАЦІЯ НООСФЕРА». Діяльність проєкту спрямована на розвиток підтримку винахідників і талановитої молоді, а також забезпечення безкоштовного доступу до технологічного обладнання та менторського супроводу.</w:t>
      </w:r>
    </w:p>
    <w:p w:rsidR="005574DB" w:rsidRDefault="005574DB" w:rsidP="006033C9">
      <w:pPr>
        <w:numPr>
          <w:ilvl w:val="0"/>
          <w:numId w:val="3"/>
        </w:numPr>
        <w:shd w:val="clear" w:color="auto" w:fill="FFFFFF"/>
        <w:tabs>
          <w:tab w:val="left" w:pos="1134"/>
        </w:tabs>
        <w:spacing w:after="0" w:line="240" w:lineRule="auto"/>
        <w:ind w:left="1" w:firstLine="566"/>
        <w:jc w:val="center"/>
        <w:rPr>
          <w:rFonts w:ascii="Times New Roman" w:hAnsi="Times New Roman" w:cs="Times New Roman"/>
          <w:b/>
          <w:bCs/>
          <w:color w:val="000000"/>
          <w:sz w:val="28"/>
          <w:szCs w:val="28"/>
        </w:rPr>
      </w:pPr>
      <w:r w:rsidRPr="002A273A">
        <w:rPr>
          <w:rFonts w:ascii="Times New Roman" w:hAnsi="Times New Roman" w:cs="Times New Roman"/>
          <w:b/>
          <w:bCs/>
          <w:color w:val="000000"/>
          <w:sz w:val="28"/>
          <w:szCs w:val="28"/>
        </w:rPr>
        <w:t>НАПРЯМИ СПІВПРАЦІ</w:t>
      </w:r>
    </w:p>
    <w:p w:rsidR="00A0780A" w:rsidRPr="002A273A" w:rsidRDefault="00A0780A" w:rsidP="00A0780A">
      <w:pPr>
        <w:shd w:val="clear" w:color="auto" w:fill="FFFFFF"/>
        <w:tabs>
          <w:tab w:val="left" w:pos="1134"/>
        </w:tabs>
        <w:spacing w:after="0" w:line="240" w:lineRule="auto"/>
        <w:ind w:left="567"/>
        <w:rPr>
          <w:rFonts w:ascii="Times New Roman" w:hAnsi="Times New Roman" w:cs="Times New Roman"/>
          <w:b/>
          <w:bCs/>
          <w:color w:val="000000"/>
          <w:sz w:val="28"/>
          <w:szCs w:val="28"/>
        </w:rPr>
      </w:pPr>
    </w:p>
    <w:p w:rsidR="005574DB" w:rsidRPr="002A273A" w:rsidRDefault="006033C9" w:rsidP="006033C9">
      <w:pPr>
        <w:tabs>
          <w:tab w:val="left" w:pos="142"/>
          <w:tab w:val="left" w:pos="1134"/>
        </w:tabs>
        <w:spacing w:after="0" w:line="240" w:lineRule="auto"/>
        <w:ind w:left="1" w:firstLine="566"/>
        <w:jc w:val="both"/>
        <w:rPr>
          <w:rFonts w:ascii="Times New Roman" w:hAnsi="Times New Roman" w:cs="Times New Roman"/>
          <w:sz w:val="28"/>
          <w:szCs w:val="28"/>
        </w:rPr>
      </w:pPr>
      <w:r>
        <w:rPr>
          <w:rFonts w:ascii="Times New Roman" w:hAnsi="Times New Roman" w:cs="Times New Roman"/>
          <w:color w:val="000000"/>
          <w:sz w:val="28"/>
          <w:szCs w:val="28"/>
        </w:rPr>
        <w:t xml:space="preserve">2.1. </w:t>
      </w:r>
      <w:r w:rsidR="005574DB" w:rsidRPr="002A273A">
        <w:rPr>
          <w:rFonts w:ascii="Times New Roman" w:hAnsi="Times New Roman" w:cs="Times New Roman"/>
          <w:color w:val="000000"/>
          <w:sz w:val="28"/>
          <w:szCs w:val="28"/>
        </w:rPr>
        <w:t>Для досягнення мети Меморандуму та забезпечення сталого розвитку інноваційного потенціалу громади, Сторони спрямовують свою діяльність на реалізацію таких напрямків:</w:t>
      </w:r>
    </w:p>
    <w:p w:rsidR="005574DB" w:rsidRPr="006033C9" w:rsidRDefault="005574DB" w:rsidP="006033C9">
      <w:pPr>
        <w:pStyle w:val="a7"/>
        <w:numPr>
          <w:ilvl w:val="2"/>
          <w:numId w:val="3"/>
        </w:numPr>
        <w:tabs>
          <w:tab w:val="left" w:pos="142"/>
        </w:tabs>
        <w:spacing w:after="0" w:line="240" w:lineRule="auto"/>
        <w:ind w:left="0" w:firstLine="567"/>
        <w:jc w:val="both"/>
        <w:rPr>
          <w:rFonts w:ascii="Times New Roman" w:hAnsi="Times New Roman" w:cs="Times New Roman"/>
          <w:sz w:val="28"/>
          <w:szCs w:val="28"/>
        </w:rPr>
      </w:pPr>
      <w:r w:rsidRPr="006033C9">
        <w:rPr>
          <w:rFonts w:ascii="Times New Roman" w:hAnsi="Times New Roman" w:cs="Times New Roman"/>
          <w:color w:val="000000"/>
          <w:sz w:val="28"/>
          <w:szCs w:val="28"/>
        </w:rPr>
        <w:t>спільне облаштування та забезпечення функціонування молодіжного, освітньо-інноваційного та науково-дослідницького простору за адресою: м. Житомир, вул. Мала Бердичівська, буд. 4;</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створення умов для вільного доступу талановитої молоді до технічної бази, спеціалізованого обладнання та програмного забезпечення для реалізації інженерних проєктів;</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проведення освітніх заходів: хакатонів, інженерних змагань, воркшопів, семінарів та конференцій, спрямованих на виявлення та розвиток інноваційного потенціалу учнівської та студентської молоді;</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впровадження програм менторського супроводу, де експерти проєкту «Noosphere Engineering School» допомагатимуть молоді опановувати сучасні наукові методи розв'язання практичних бізнес-задач;</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підтримка студентських та молодіжних стартапів, надання консультаційної, технічної та маркетингової допомоги для перетворення ідей у високотехнологічні продукти світового рівня;</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сприяння інтеграції  інноваційних розробок у бізнес-середовище громади;</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організація майданчиків для діалогу між представниками місцевої влади, бізнесу, науковою спільнотою та винахідниками для обговорення перспектив розвитку технологічного сектору громади;</w:t>
      </w:r>
    </w:p>
    <w:p w:rsidR="005574DB" w:rsidRPr="002A273A" w:rsidRDefault="005574DB" w:rsidP="006033C9">
      <w:pPr>
        <w:numPr>
          <w:ilvl w:val="2"/>
          <w:numId w:val="3"/>
        </w:numPr>
        <w:tabs>
          <w:tab w:val="left" w:pos="142"/>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координація зусиль у залученні додаткових ресурсів, зокрема грантових коштів, благодійних внесків та інвестицій для розвитку інфраструктури простору та фінансування масштабних молодіжних інноваційних проєктів.</w:t>
      </w:r>
    </w:p>
    <w:p w:rsidR="005574DB" w:rsidRPr="00A0780A" w:rsidRDefault="005574DB" w:rsidP="006033C9">
      <w:pPr>
        <w:numPr>
          <w:ilvl w:val="2"/>
          <w:numId w:val="3"/>
        </w:numPr>
        <w:tabs>
          <w:tab w:val="left" w:pos="142"/>
          <w:tab w:val="left" w:pos="284"/>
          <w:tab w:val="left" w:pos="1134"/>
        </w:tabs>
        <w:spacing w:after="0" w:line="240" w:lineRule="auto"/>
        <w:ind w:left="1" w:firstLine="566"/>
        <w:jc w:val="both"/>
        <w:rPr>
          <w:rFonts w:ascii="Times New Roman" w:hAnsi="Times New Roman" w:cs="Times New Roman"/>
          <w:sz w:val="28"/>
          <w:szCs w:val="28"/>
        </w:rPr>
      </w:pPr>
      <w:r w:rsidRPr="002A273A">
        <w:rPr>
          <w:rFonts w:ascii="Times New Roman" w:hAnsi="Times New Roman" w:cs="Times New Roman"/>
          <w:color w:val="000000"/>
          <w:sz w:val="28"/>
          <w:szCs w:val="28"/>
        </w:rPr>
        <w:t>пропагування спільної  діяльності Сторін у засобах масової інформації, в тому числі шляхом організації та проведення спеціалізованих телевізійних і радіопрограм, створення і поширення кіно -, відео -, аудіо - та поліграфічної продукції, тощо.</w:t>
      </w:r>
    </w:p>
    <w:p w:rsidR="00A0780A" w:rsidRDefault="00A0780A" w:rsidP="00A0780A">
      <w:pPr>
        <w:tabs>
          <w:tab w:val="left" w:pos="142"/>
          <w:tab w:val="left" w:pos="284"/>
          <w:tab w:val="left" w:pos="1134"/>
        </w:tabs>
        <w:spacing w:after="0" w:line="240" w:lineRule="auto"/>
        <w:jc w:val="both"/>
        <w:rPr>
          <w:rFonts w:ascii="Times New Roman" w:hAnsi="Times New Roman" w:cs="Times New Roman"/>
          <w:color w:val="000000"/>
          <w:sz w:val="28"/>
          <w:szCs w:val="28"/>
        </w:rPr>
      </w:pPr>
    </w:p>
    <w:p w:rsidR="00A0780A" w:rsidRDefault="00A0780A" w:rsidP="00C041B3">
      <w:pPr>
        <w:tabs>
          <w:tab w:val="left" w:pos="142"/>
          <w:tab w:val="left" w:pos="284"/>
          <w:tab w:val="left" w:pos="1134"/>
        </w:tabs>
        <w:spacing w:after="0" w:line="240" w:lineRule="auto"/>
        <w:jc w:val="right"/>
        <w:rPr>
          <w:rFonts w:ascii="Times New Roman" w:hAnsi="Times New Roman" w:cs="Times New Roman"/>
          <w:sz w:val="28"/>
          <w:szCs w:val="28"/>
        </w:rPr>
      </w:pPr>
      <w:r w:rsidRPr="00A0780A">
        <w:rPr>
          <w:rFonts w:ascii="Times New Roman" w:hAnsi="Times New Roman" w:cs="Times New Roman"/>
          <w:sz w:val="28"/>
          <w:szCs w:val="28"/>
        </w:rPr>
        <w:lastRenderedPageBreak/>
        <w:t>Продовження додатка</w:t>
      </w:r>
    </w:p>
    <w:p w:rsidR="00A0780A" w:rsidRPr="00A0780A" w:rsidRDefault="00A0780A" w:rsidP="00A0780A">
      <w:pPr>
        <w:tabs>
          <w:tab w:val="left" w:pos="142"/>
          <w:tab w:val="left" w:pos="284"/>
          <w:tab w:val="left" w:pos="1134"/>
        </w:tabs>
        <w:spacing w:after="0" w:line="240" w:lineRule="auto"/>
        <w:jc w:val="right"/>
        <w:rPr>
          <w:rFonts w:ascii="Times New Roman" w:hAnsi="Times New Roman" w:cs="Times New Roman"/>
          <w:sz w:val="28"/>
          <w:szCs w:val="28"/>
        </w:rPr>
      </w:pPr>
    </w:p>
    <w:p w:rsidR="005574DB" w:rsidRDefault="005574DB" w:rsidP="006033C9">
      <w:pPr>
        <w:numPr>
          <w:ilvl w:val="0"/>
          <w:numId w:val="3"/>
        </w:numPr>
        <w:shd w:val="clear" w:color="auto" w:fill="FFFFFF"/>
        <w:tabs>
          <w:tab w:val="left" w:pos="1134"/>
          <w:tab w:val="left" w:pos="1418"/>
        </w:tabs>
        <w:spacing w:after="0" w:line="240" w:lineRule="auto"/>
        <w:ind w:left="1" w:firstLine="566"/>
        <w:jc w:val="center"/>
        <w:rPr>
          <w:rFonts w:ascii="Times New Roman" w:hAnsi="Times New Roman" w:cs="Times New Roman"/>
          <w:b/>
          <w:bCs/>
          <w:color w:val="000000"/>
          <w:sz w:val="28"/>
          <w:szCs w:val="28"/>
        </w:rPr>
      </w:pPr>
      <w:r w:rsidRPr="002A273A">
        <w:rPr>
          <w:rFonts w:ascii="Times New Roman" w:hAnsi="Times New Roman" w:cs="Times New Roman"/>
          <w:b/>
          <w:bCs/>
          <w:color w:val="000000"/>
          <w:sz w:val="28"/>
          <w:szCs w:val="28"/>
        </w:rPr>
        <w:t>ПРИНЦИПИ ВЗАЄМОДІЇ ТА ОРГАНІЗАЦІЇ СПІВПРАЦІ</w:t>
      </w:r>
    </w:p>
    <w:p w:rsidR="00A0780A" w:rsidRPr="002A273A" w:rsidRDefault="00A0780A" w:rsidP="00A0780A">
      <w:pPr>
        <w:shd w:val="clear" w:color="auto" w:fill="FFFFFF"/>
        <w:tabs>
          <w:tab w:val="left" w:pos="1134"/>
          <w:tab w:val="left" w:pos="1418"/>
        </w:tabs>
        <w:spacing w:after="0" w:line="240" w:lineRule="auto"/>
        <w:ind w:left="567"/>
        <w:rPr>
          <w:rFonts w:ascii="Times New Roman" w:hAnsi="Times New Roman" w:cs="Times New Roman"/>
          <w:b/>
          <w:bCs/>
          <w:color w:val="000000"/>
          <w:sz w:val="28"/>
          <w:szCs w:val="28"/>
        </w:rPr>
      </w:pPr>
    </w:p>
    <w:p w:rsidR="005574DB" w:rsidRPr="006033C9" w:rsidRDefault="005574DB" w:rsidP="006033C9">
      <w:pPr>
        <w:pStyle w:val="a7"/>
        <w:numPr>
          <w:ilvl w:val="1"/>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6033C9">
        <w:rPr>
          <w:rFonts w:ascii="Times New Roman" w:hAnsi="Times New Roman" w:cs="Times New Roman"/>
          <w:color w:val="000000"/>
          <w:sz w:val="28"/>
          <w:szCs w:val="28"/>
        </w:rPr>
        <w:t>Сторони здійснюють співробітництво на основі колегіальності, взаємної відкритості, достовірності в наданні інформації, узгодженості дій та об’єднання інтелектуальних і технічних ресурсів для ефективної реалізації цілей цього Меморандуму.</w:t>
      </w:r>
    </w:p>
    <w:p w:rsidR="005574DB" w:rsidRPr="002A273A" w:rsidRDefault="005574DB" w:rsidP="006033C9">
      <w:pPr>
        <w:numPr>
          <w:ilvl w:val="1"/>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Для забезпечення ефективної взаємодії Сторони:</w:t>
      </w:r>
    </w:p>
    <w:p w:rsidR="005574DB" w:rsidRPr="002A273A"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визначають відповідальних представників (координаторів) для проведення регулярних консультацій, розроблення пропозицій та оперативного планування спільних заходів;</w:t>
      </w:r>
    </w:p>
    <w:p w:rsidR="005574DB" w:rsidRPr="002A273A"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забезпечують постійну комунікацію, проводять спільні робочі зустрічі, наради та переговори для обговорення, перегляду та планування подальших кроків;</w:t>
      </w:r>
    </w:p>
    <w:p w:rsidR="005574DB" w:rsidRPr="002A273A"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здійснюють обмін інформацією, даними, досвідом та аналітичними матеріалами, необхідними для успішної реалізації Меморандуму, відповідно до чинного законодавства України.</w:t>
      </w:r>
    </w:p>
    <w:p w:rsidR="005574DB" w:rsidRPr="002A273A" w:rsidRDefault="005574DB" w:rsidP="006033C9">
      <w:pPr>
        <w:numPr>
          <w:ilvl w:val="1"/>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Для досягнення мети цього Меморандуму Сторони, в межах наявних ресурсів та повноважень:</w:t>
      </w:r>
    </w:p>
    <w:p w:rsidR="005574DB" w:rsidRPr="002A273A"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 xml:space="preserve"> організовують спільні заходи (робочі зустрічі, форуми, хакатони, воркшопи) для обговорення та впровадження напрямів співпраці;</w:t>
      </w:r>
    </w:p>
    <w:p w:rsidR="005574DB" w:rsidRPr="002A273A"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готують інформаційно-аналітичні матеріали, методичні рекомендації та інші ресурси, необхідні для успішної роботи молодіжного, освітньо-інноваційного та науково-дослідницького простору за адресою: м. Житомир, вул. Мала Бердичівська, буд. 4;</w:t>
      </w:r>
    </w:p>
    <w:p w:rsidR="005574DB" w:rsidRPr="00DD5DFC" w:rsidRDefault="005574DB" w:rsidP="006033C9">
      <w:pPr>
        <w:numPr>
          <w:ilvl w:val="2"/>
          <w:numId w:val="3"/>
        </w:numPr>
        <w:tabs>
          <w:tab w:val="left" w:pos="142"/>
          <w:tab w:val="left" w:pos="1134"/>
        </w:tabs>
        <w:spacing w:after="0" w:line="240" w:lineRule="auto"/>
        <w:ind w:left="0" w:firstLine="567"/>
        <w:jc w:val="both"/>
        <w:rPr>
          <w:rFonts w:ascii="Times New Roman" w:hAnsi="Times New Roman" w:cs="Times New Roman"/>
          <w:sz w:val="28"/>
          <w:szCs w:val="28"/>
        </w:rPr>
      </w:pPr>
      <w:r w:rsidRPr="002A273A">
        <w:rPr>
          <w:rFonts w:ascii="Times New Roman" w:hAnsi="Times New Roman" w:cs="Times New Roman"/>
          <w:color w:val="000000"/>
          <w:sz w:val="28"/>
          <w:szCs w:val="28"/>
        </w:rPr>
        <w:t>використовують будь-які інші, попередньо узгоджені Сторонами форми взаємодії, що сприяють розвитку науково-технічного потенціалу громади та популяризації інженерної творчості.</w:t>
      </w:r>
    </w:p>
    <w:p w:rsidR="00DD5DFC" w:rsidRPr="00F27BE9" w:rsidRDefault="00DD5DFC" w:rsidP="00DD5DFC">
      <w:pPr>
        <w:pStyle w:val="a7"/>
        <w:numPr>
          <w:ilvl w:val="2"/>
          <w:numId w:val="3"/>
        </w:numPr>
        <w:spacing w:after="0" w:line="240" w:lineRule="auto"/>
        <w:jc w:val="both"/>
        <w:rPr>
          <w:rFonts w:ascii="Times New Roman" w:hAnsi="Times New Roman" w:cs="Times New Roman"/>
          <w:sz w:val="28"/>
          <w:szCs w:val="28"/>
        </w:rPr>
      </w:pPr>
      <w:r w:rsidRPr="00F27BE9">
        <w:rPr>
          <w:rFonts w:ascii="Times New Roman" w:hAnsi="Times New Roman" w:cs="Times New Roman"/>
          <w:sz w:val="28"/>
          <w:szCs w:val="28"/>
        </w:rPr>
        <w:t>Задля досягнення мети, визначеної цим Меморандумом, Сторони</w:t>
      </w:r>
    </w:p>
    <w:p w:rsidR="00DD5DFC" w:rsidRDefault="00DD5DFC" w:rsidP="00DD5DFC">
      <w:pPr>
        <w:spacing w:after="0" w:line="240" w:lineRule="auto"/>
        <w:jc w:val="both"/>
        <w:rPr>
          <w:rFonts w:ascii="Times New Roman" w:hAnsi="Times New Roman" w:cs="Times New Roman"/>
          <w:sz w:val="28"/>
          <w:szCs w:val="28"/>
        </w:rPr>
      </w:pPr>
      <w:r w:rsidRPr="00F27BE9">
        <w:rPr>
          <w:rFonts w:ascii="Times New Roman" w:hAnsi="Times New Roman" w:cs="Times New Roman"/>
          <w:sz w:val="28"/>
          <w:szCs w:val="28"/>
        </w:rPr>
        <w:t>можуть за взаємною згодою запрошувати та долучати до співробітництва в рамках узгоджених напрямів інші установи та організації незалежно від форм власності, фахівців, експертів тощо.</w:t>
      </w:r>
    </w:p>
    <w:p w:rsidR="00A0780A" w:rsidRPr="00DD5DFC" w:rsidRDefault="00A0780A" w:rsidP="00DD5DFC">
      <w:pPr>
        <w:spacing w:after="0" w:line="240" w:lineRule="auto"/>
        <w:jc w:val="both"/>
        <w:rPr>
          <w:rFonts w:ascii="Times New Roman" w:hAnsi="Times New Roman" w:cs="Times New Roman"/>
          <w:sz w:val="28"/>
          <w:szCs w:val="28"/>
        </w:rPr>
      </w:pPr>
    </w:p>
    <w:p w:rsidR="005574DB" w:rsidRDefault="005574DB" w:rsidP="006033C9">
      <w:pPr>
        <w:numPr>
          <w:ilvl w:val="0"/>
          <w:numId w:val="3"/>
        </w:numPr>
        <w:shd w:val="clear" w:color="auto" w:fill="FFFFFF"/>
        <w:tabs>
          <w:tab w:val="left" w:pos="1134"/>
        </w:tabs>
        <w:spacing w:after="0" w:line="240" w:lineRule="auto"/>
        <w:ind w:left="1" w:firstLine="566"/>
        <w:jc w:val="center"/>
        <w:rPr>
          <w:rFonts w:ascii="Times New Roman" w:hAnsi="Times New Roman" w:cs="Times New Roman"/>
          <w:b/>
          <w:bCs/>
          <w:color w:val="000000"/>
          <w:sz w:val="28"/>
          <w:szCs w:val="28"/>
        </w:rPr>
      </w:pPr>
      <w:r w:rsidRPr="002A273A">
        <w:rPr>
          <w:rFonts w:ascii="Times New Roman" w:hAnsi="Times New Roman" w:cs="Times New Roman"/>
          <w:b/>
          <w:bCs/>
          <w:color w:val="000000"/>
          <w:sz w:val="28"/>
          <w:szCs w:val="28"/>
        </w:rPr>
        <w:t>ТЕРМІН ДІЇ МЕМОРАНДУМУ</w:t>
      </w:r>
    </w:p>
    <w:p w:rsidR="00A0780A" w:rsidRPr="002A273A" w:rsidRDefault="00A0780A" w:rsidP="00A0780A">
      <w:pPr>
        <w:shd w:val="clear" w:color="auto" w:fill="FFFFFF"/>
        <w:tabs>
          <w:tab w:val="left" w:pos="1134"/>
        </w:tabs>
        <w:spacing w:after="0" w:line="240" w:lineRule="auto"/>
        <w:ind w:left="567"/>
        <w:rPr>
          <w:rFonts w:ascii="Times New Roman" w:hAnsi="Times New Roman" w:cs="Times New Roman"/>
          <w:b/>
          <w:bCs/>
          <w:color w:val="000000"/>
          <w:sz w:val="28"/>
          <w:szCs w:val="28"/>
        </w:rPr>
      </w:pPr>
    </w:p>
    <w:p w:rsidR="005574DB" w:rsidRPr="006033C9" w:rsidRDefault="00652EB7" w:rsidP="00652EB7">
      <w:pPr>
        <w:pStyle w:val="a7"/>
        <w:numPr>
          <w:ilvl w:val="1"/>
          <w:numId w:val="10"/>
        </w:numPr>
        <w:shd w:val="clear" w:color="auto" w:fill="FFFFFF"/>
        <w:tabs>
          <w:tab w:val="left" w:pos="1134"/>
        </w:tabs>
        <w:spacing w:after="0" w:line="240" w:lineRule="auto"/>
        <w:ind w:left="0" w:firstLine="709"/>
        <w:jc w:val="both"/>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 </w:t>
      </w:r>
      <w:r w:rsidR="005574DB" w:rsidRPr="006033C9">
        <w:rPr>
          <w:rFonts w:ascii="Times New Roman" w:hAnsi="Times New Roman" w:cs="Times New Roman"/>
          <w:color w:val="000000"/>
          <w:sz w:val="28"/>
          <w:szCs w:val="28"/>
        </w:rPr>
        <w:t xml:space="preserve">Цей Меморандум вважається укладеним з дати його підписання уповноваженими представниками Сторін (згідно дати, зазначеної в преамбулі Меморандуму) </w:t>
      </w:r>
      <w:r w:rsidR="005574DB" w:rsidRPr="00DD5DFC">
        <w:rPr>
          <w:rFonts w:ascii="Times New Roman" w:hAnsi="Times New Roman" w:cs="Times New Roman"/>
          <w:color w:val="000000"/>
          <w:sz w:val="28"/>
          <w:szCs w:val="28"/>
        </w:rPr>
        <w:t>та діє протягом 1 (одного) року.</w:t>
      </w:r>
    </w:p>
    <w:p w:rsidR="00A0780A" w:rsidRPr="00C041B3" w:rsidRDefault="00652EB7" w:rsidP="00A0780A">
      <w:pPr>
        <w:pStyle w:val="a7"/>
        <w:numPr>
          <w:ilvl w:val="1"/>
          <w:numId w:val="10"/>
        </w:numPr>
        <w:shd w:val="clear" w:color="auto" w:fill="FFFFFF"/>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6033C9">
        <w:rPr>
          <w:rFonts w:ascii="Times New Roman" w:hAnsi="Times New Roman" w:cs="Times New Roman"/>
          <w:color w:val="000000"/>
          <w:sz w:val="28"/>
          <w:szCs w:val="28"/>
        </w:rPr>
        <w:t>Строк дії даного Меморандуму продовжується (пролонгується) без додаткового узгодження на кожний наступний рік за умови, що жодна із Сторін не заявить про свій намір припинити його дію письмовим повідомленням, не менш як, за 1 (один) місяць до закінчення запланованої дати припинення дії Меморандуму. Кількість пролонгацій не обмежена.</w:t>
      </w:r>
    </w:p>
    <w:p w:rsidR="00A0780A" w:rsidRDefault="00A0780A" w:rsidP="00A0780A">
      <w:pPr>
        <w:shd w:val="clear" w:color="auto" w:fill="FFFFFF"/>
        <w:tabs>
          <w:tab w:val="left" w:pos="1134"/>
        </w:tabs>
        <w:spacing w:after="0" w:line="240" w:lineRule="auto"/>
        <w:jc w:val="right"/>
        <w:rPr>
          <w:rFonts w:ascii="Times New Roman" w:hAnsi="Times New Roman" w:cs="Times New Roman"/>
          <w:sz w:val="28"/>
          <w:szCs w:val="28"/>
        </w:rPr>
      </w:pPr>
      <w:r w:rsidRPr="00A0780A">
        <w:rPr>
          <w:rFonts w:ascii="Times New Roman" w:hAnsi="Times New Roman" w:cs="Times New Roman"/>
          <w:sz w:val="28"/>
          <w:szCs w:val="28"/>
        </w:rPr>
        <w:lastRenderedPageBreak/>
        <w:t>Продовження додатка</w:t>
      </w:r>
    </w:p>
    <w:p w:rsidR="00A0780A" w:rsidRPr="00A0780A" w:rsidRDefault="00A0780A" w:rsidP="00A0780A">
      <w:pPr>
        <w:shd w:val="clear" w:color="auto" w:fill="FFFFFF"/>
        <w:tabs>
          <w:tab w:val="left" w:pos="1134"/>
        </w:tabs>
        <w:spacing w:after="0" w:line="240" w:lineRule="auto"/>
        <w:jc w:val="right"/>
        <w:rPr>
          <w:rFonts w:ascii="Times New Roman" w:hAnsi="Times New Roman" w:cs="Times New Roman"/>
          <w:sz w:val="28"/>
          <w:szCs w:val="28"/>
        </w:rPr>
      </w:pPr>
    </w:p>
    <w:p w:rsidR="005574DB" w:rsidRPr="00A0780A" w:rsidRDefault="00652EB7" w:rsidP="00652EB7">
      <w:pPr>
        <w:numPr>
          <w:ilvl w:val="1"/>
          <w:numId w:val="10"/>
        </w:numPr>
        <w:shd w:val="clear" w:color="auto" w:fill="FFFFFF"/>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Сторони можуть домовитись про дострокове припинення дії Меморандуму за повної взаємної згоди та повному взаєморозумінні щодо зобов’язань, які випливають з даного Меморандуму, а також в односторонньому порядку шляхом направлення іншій Стороні відповідного письмового повідомлення за 1 (один) місяць до дати дострокового припинення Меморандуму.</w:t>
      </w:r>
    </w:p>
    <w:p w:rsidR="00A0780A" w:rsidRPr="002A273A" w:rsidRDefault="00A0780A" w:rsidP="00A0780A">
      <w:pPr>
        <w:shd w:val="clear" w:color="auto" w:fill="FFFFFF"/>
        <w:tabs>
          <w:tab w:val="left" w:pos="1134"/>
        </w:tabs>
        <w:spacing w:after="0" w:line="240" w:lineRule="auto"/>
        <w:ind w:left="709"/>
        <w:jc w:val="both"/>
        <w:rPr>
          <w:rFonts w:ascii="Times New Roman" w:hAnsi="Times New Roman" w:cs="Times New Roman"/>
          <w:sz w:val="28"/>
          <w:szCs w:val="28"/>
        </w:rPr>
      </w:pPr>
    </w:p>
    <w:p w:rsidR="005574DB" w:rsidRDefault="005574DB" w:rsidP="00652EB7">
      <w:pPr>
        <w:numPr>
          <w:ilvl w:val="0"/>
          <w:numId w:val="10"/>
        </w:numPr>
        <w:shd w:val="clear" w:color="auto" w:fill="FFFFFF"/>
        <w:tabs>
          <w:tab w:val="left" w:pos="1134"/>
        </w:tabs>
        <w:spacing w:after="0" w:line="240" w:lineRule="auto"/>
        <w:ind w:left="1" w:firstLine="566"/>
        <w:jc w:val="center"/>
        <w:rPr>
          <w:rFonts w:ascii="Times New Roman" w:hAnsi="Times New Roman" w:cs="Times New Roman"/>
          <w:b/>
          <w:bCs/>
          <w:color w:val="000000"/>
          <w:sz w:val="28"/>
          <w:szCs w:val="28"/>
        </w:rPr>
      </w:pPr>
      <w:r w:rsidRPr="002A273A">
        <w:rPr>
          <w:rFonts w:ascii="Times New Roman" w:hAnsi="Times New Roman" w:cs="Times New Roman"/>
          <w:b/>
          <w:bCs/>
          <w:color w:val="000000"/>
          <w:sz w:val="28"/>
          <w:szCs w:val="28"/>
        </w:rPr>
        <w:t>ФОРС-МАЖОРНІ ОБСТАВИНИ</w:t>
      </w:r>
    </w:p>
    <w:p w:rsidR="00A0780A" w:rsidRPr="002A273A" w:rsidRDefault="00A0780A" w:rsidP="00A0780A">
      <w:pPr>
        <w:shd w:val="clear" w:color="auto" w:fill="FFFFFF"/>
        <w:tabs>
          <w:tab w:val="left" w:pos="1134"/>
        </w:tabs>
        <w:spacing w:after="0" w:line="240" w:lineRule="auto"/>
        <w:ind w:left="567"/>
        <w:rPr>
          <w:rFonts w:ascii="Times New Roman" w:hAnsi="Times New Roman" w:cs="Times New Roman"/>
          <w:b/>
          <w:bCs/>
          <w:color w:val="000000"/>
          <w:sz w:val="28"/>
          <w:szCs w:val="28"/>
        </w:rPr>
      </w:pPr>
    </w:p>
    <w:p w:rsidR="005574DB" w:rsidRPr="00652EB7" w:rsidRDefault="00652EB7" w:rsidP="00652EB7">
      <w:pPr>
        <w:pStyle w:val="a7"/>
        <w:numPr>
          <w:ilvl w:val="1"/>
          <w:numId w:val="10"/>
        </w:numPr>
        <w:shd w:val="clear" w:color="auto" w:fill="FFFFFF"/>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652EB7">
        <w:rPr>
          <w:rFonts w:ascii="Times New Roman" w:hAnsi="Times New Roman" w:cs="Times New Roman"/>
          <w:color w:val="000000"/>
          <w:sz w:val="28"/>
          <w:szCs w:val="28"/>
        </w:rPr>
        <w:t>Жодна із Сторін не несе відповідальності перед іншою Стороною за невиконання зобов’язань за Меморандумом, обумовлене обставинами, що виникли поза волею і бажанням Сторін, і які не можна було передбачити або уникнути.</w:t>
      </w:r>
    </w:p>
    <w:p w:rsidR="005574DB" w:rsidRPr="002A273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Сторона, яка неспроможна відповідним чином виконати свої зобов’язання в результаті дії обставин непереборної сили (форс-мажорних обставин), повинна негайно сповістити про це іншу Сторону з наданням підтвердження компетентного державного органу.</w:t>
      </w:r>
    </w:p>
    <w:p w:rsidR="005574DB" w:rsidRPr="00652EB7"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У цьому випадку термін виконання зобов’язань переноситься відповідно до терміну дії зазначених обставин.</w:t>
      </w:r>
    </w:p>
    <w:p w:rsidR="00652EB7" w:rsidRPr="002A273A" w:rsidRDefault="00652EB7" w:rsidP="00652EB7">
      <w:pPr>
        <w:shd w:val="clear" w:color="auto" w:fill="FFFFFF"/>
        <w:tabs>
          <w:tab w:val="left" w:pos="1134"/>
        </w:tabs>
        <w:spacing w:after="0" w:line="240" w:lineRule="auto"/>
        <w:ind w:left="709"/>
        <w:jc w:val="both"/>
        <w:rPr>
          <w:rFonts w:ascii="Times New Roman" w:hAnsi="Times New Roman" w:cs="Times New Roman"/>
          <w:sz w:val="28"/>
          <w:szCs w:val="28"/>
        </w:rPr>
      </w:pPr>
    </w:p>
    <w:p w:rsidR="005574DB" w:rsidRDefault="005574DB" w:rsidP="00652EB7">
      <w:pPr>
        <w:numPr>
          <w:ilvl w:val="0"/>
          <w:numId w:val="10"/>
        </w:numPr>
        <w:shd w:val="clear" w:color="auto" w:fill="FFFFFF"/>
        <w:tabs>
          <w:tab w:val="left" w:pos="1134"/>
        </w:tabs>
        <w:spacing w:after="0" w:line="240" w:lineRule="auto"/>
        <w:ind w:left="1" w:firstLine="566"/>
        <w:jc w:val="center"/>
        <w:rPr>
          <w:rFonts w:ascii="Times New Roman" w:hAnsi="Times New Roman" w:cs="Times New Roman"/>
          <w:b/>
          <w:bCs/>
          <w:color w:val="000000"/>
          <w:sz w:val="28"/>
          <w:szCs w:val="28"/>
        </w:rPr>
      </w:pPr>
      <w:r w:rsidRPr="002A273A">
        <w:rPr>
          <w:rFonts w:ascii="Times New Roman" w:hAnsi="Times New Roman" w:cs="Times New Roman"/>
          <w:b/>
          <w:bCs/>
          <w:color w:val="000000"/>
          <w:sz w:val="28"/>
          <w:szCs w:val="28"/>
        </w:rPr>
        <w:t>ПРИКІНЦЕВІ ПОЛОЖЕННЯ</w:t>
      </w:r>
    </w:p>
    <w:p w:rsidR="00A0780A" w:rsidRPr="002A273A" w:rsidRDefault="00A0780A" w:rsidP="00A0780A">
      <w:pPr>
        <w:shd w:val="clear" w:color="auto" w:fill="FFFFFF"/>
        <w:tabs>
          <w:tab w:val="left" w:pos="1134"/>
        </w:tabs>
        <w:spacing w:after="0" w:line="240" w:lineRule="auto"/>
        <w:ind w:left="567"/>
        <w:rPr>
          <w:rFonts w:ascii="Times New Roman" w:hAnsi="Times New Roman" w:cs="Times New Roman"/>
          <w:b/>
          <w:bCs/>
          <w:color w:val="000000"/>
          <w:sz w:val="28"/>
          <w:szCs w:val="28"/>
        </w:rPr>
      </w:pPr>
    </w:p>
    <w:p w:rsidR="005574DB" w:rsidRPr="00652EB7" w:rsidRDefault="00652EB7" w:rsidP="00652EB7">
      <w:pPr>
        <w:pStyle w:val="a7"/>
        <w:numPr>
          <w:ilvl w:val="1"/>
          <w:numId w:val="10"/>
        </w:numPr>
        <w:shd w:val="clear" w:color="auto" w:fill="FFFFFF"/>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652EB7">
        <w:rPr>
          <w:rFonts w:ascii="Times New Roman" w:hAnsi="Times New Roman" w:cs="Times New Roman"/>
          <w:color w:val="000000"/>
          <w:sz w:val="28"/>
          <w:szCs w:val="28"/>
        </w:rPr>
        <w:t xml:space="preserve">Сторони домовляються, що умови цього </w:t>
      </w:r>
      <w:r>
        <w:rPr>
          <w:rFonts w:ascii="Times New Roman" w:hAnsi="Times New Roman" w:cs="Times New Roman"/>
          <w:color w:val="000000"/>
          <w:sz w:val="28"/>
          <w:szCs w:val="28"/>
        </w:rPr>
        <w:t>М</w:t>
      </w:r>
      <w:r w:rsidR="005574DB" w:rsidRPr="00652EB7">
        <w:rPr>
          <w:rFonts w:ascii="Times New Roman" w:hAnsi="Times New Roman" w:cs="Times New Roman"/>
          <w:color w:val="000000"/>
          <w:sz w:val="28"/>
          <w:szCs w:val="28"/>
        </w:rPr>
        <w:t>еморандуму не є конфіденційними та можуть надаватись заінтересованим третім особам у разі необхідності.</w:t>
      </w:r>
    </w:p>
    <w:p w:rsidR="005574DB" w:rsidRPr="002A273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Зміни та доповнення до цього Меморандуму вносяться за взаємною згодою Сторін шляхом підписання додаткових угод, що стають його невід’ємною частиною.</w:t>
      </w:r>
    </w:p>
    <w:p w:rsidR="005574DB" w:rsidRPr="002A273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Усі суперечки та розбіжності між Сторонами щодо виконання та тлумачення положень цього Меморандуму регулюються шляхом проведення прямих консультацій та переговорів.</w:t>
      </w:r>
    </w:p>
    <w:p w:rsidR="005574DB" w:rsidRPr="002A273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У випадках, не врегульованих цим Меморандумом, Сторони керуються чинним законодавством України.</w:t>
      </w:r>
    </w:p>
    <w:p w:rsidR="005574DB" w:rsidRPr="002A273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Цей Меморандум є декларацією про наміри і не створює матеріальних чи фінансових зобов’язань для жодної зі Сторін. Кожна Сторона самостійно забезпечує виконання покладених на неї завдань у межах наявних ресурсів.</w:t>
      </w:r>
    </w:p>
    <w:p w:rsidR="005574DB" w:rsidRPr="00A0780A" w:rsidRDefault="00652EB7" w:rsidP="00652EB7">
      <w:pPr>
        <w:numPr>
          <w:ilvl w:val="1"/>
          <w:numId w:val="10"/>
        </w:numPr>
        <w:shd w:val="clear" w:color="auto" w:fill="FFFFFF"/>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Питання співпраці Сторін, не передбачені цим Меморандумом, регулюються за домовленістю Сторін та можуть оформлюватися у вигляді окремих договорів, угод або планів дій.</w:t>
      </w:r>
    </w:p>
    <w:p w:rsidR="00A0780A" w:rsidRDefault="00A0780A" w:rsidP="00A0780A">
      <w:pPr>
        <w:shd w:val="clear" w:color="auto" w:fill="FFFFFF"/>
        <w:tabs>
          <w:tab w:val="left" w:pos="1134"/>
        </w:tabs>
        <w:spacing w:after="0" w:line="240" w:lineRule="auto"/>
        <w:jc w:val="both"/>
        <w:rPr>
          <w:rFonts w:ascii="Times New Roman" w:hAnsi="Times New Roman" w:cs="Times New Roman"/>
          <w:color w:val="000000"/>
          <w:sz w:val="28"/>
          <w:szCs w:val="28"/>
        </w:rPr>
      </w:pPr>
    </w:p>
    <w:p w:rsidR="00C041B3" w:rsidRDefault="00C041B3" w:rsidP="00A0780A">
      <w:pPr>
        <w:shd w:val="clear" w:color="auto" w:fill="FFFFFF"/>
        <w:tabs>
          <w:tab w:val="left" w:pos="1134"/>
        </w:tabs>
        <w:spacing w:after="0" w:line="240" w:lineRule="auto"/>
        <w:jc w:val="both"/>
        <w:rPr>
          <w:rFonts w:ascii="Times New Roman" w:hAnsi="Times New Roman" w:cs="Times New Roman"/>
          <w:color w:val="000000"/>
          <w:sz w:val="28"/>
          <w:szCs w:val="28"/>
        </w:rPr>
      </w:pPr>
    </w:p>
    <w:p w:rsidR="00A0780A" w:rsidRDefault="00A0780A" w:rsidP="00A0780A">
      <w:pPr>
        <w:shd w:val="clear" w:color="auto" w:fill="FFFFFF"/>
        <w:tabs>
          <w:tab w:val="left" w:pos="1134"/>
        </w:tabs>
        <w:spacing w:after="0" w:line="240" w:lineRule="auto"/>
        <w:jc w:val="both"/>
        <w:rPr>
          <w:rFonts w:ascii="Times New Roman" w:hAnsi="Times New Roman" w:cs="Times New Roman"/>
          <w:color w:val="000000"/>
          <w:sz w:val="28"/>
          <w:szCs w:val="28"/>
        </w:rPr>
      </w:pPr>
    </w:p>
    <w:p w:rsidR="00A0780A" w:rsidRDefault="00A0780A" w:rsidP="00A0780A">
      <w:pPr>
        <w:shd w:val="clear" w:color="auto" w:fill="FFFFFF"/>
        <w:tabs>
          <w:tab w:val="left" w:pos="1134"/>
        </w:tabs>
        <w:spacing w:after="0" w:line="240" w:lineRule="auto"/>
        <w:jc w:val="both"/>
        <w:rPr>
          <w:rFonts w:ascii="Times New Roman" w:hAnsi="Times New Roman" w:cs="Times New Roman"/>
          <w:color w:val="000000"/>
          <w:sz w:val="28"/>
          <w:szCs w:val="28"/>
        </w:rPr>
      </w:pPr>
    </w:p>
    <w:p w:rsidR="00A0780A" w:rsidRDefault="00C041B3" w:rsidP="00C041B3">
      <w:pPr>
        <w:shd w:val="clear" w:color="auto" w:fill="FFFFFF"/>
        <w:tabs>
          <w:tab w:val="left" w:pos="1134"/>
        </w:tabs>
        <w:spacing w:after="0" w:line="240" w:lineRule="auto"/>
        <w:jc w:val="right"/>
        <w:rPr>
          <w:rFonts w:ascii="Times New Roman" w:hAnsi="Times New Roman" w:cs="Times New Roman"/>
          <w:sz w:val="28"/>
          <w:szCs w:val="28"/>
        </w:rPr>
      </w:pPr>
      <w:r w:rsidRPr="00C041B3">
        <w:rPr>
          <w:rFonts w:ascii="Times New Roman" w:hAnsi="Times New Roman" w:cs="Times New Roman"/>
          <w:sz w:val="28"/>
          <w:szCs w:val="28"/>
        </w:rPr>
        <w:lastRenderedPageBreak/>
        <w:t>Продовження додатка</w:t>
      </w:r>
    </w:p>
    <w:p w:rsidR="00C041B3" w:rsidRPr="002A273A" w:rsidRDefault="00C041B3" w:rsidP="00C041B3">
      <w:pPr>
        <w:shd w:val="clear" w:color="auto" w:fill="FFFFFF"/>
        <w:tabs>
          <w:tab w:val="left" w:pos="1134"/>
        </w:tabs>
        <w:spacing w:after="0" w:line="240" w:lineRule="auto"/>
        <w:jc w:val="right"/>
        <w:rPr>
          <w:rFonts w:ascii="Times New Roman" w:hAnsi="Times New Roman" w:cs="Times New Roman"/>
          <w:sz w:val="28"/>
          <w:szCs w:val="28"/>
        </w:rPr>
      </w:pPr>
    </w:p>
    <w:p w:rsidR="005574DB" w:rsidRPr="00A0780A" w:rsidRDefault="00652EB7" w:rsidP="00652EB7">
      <w:pPr>
        <w:numPr>
          <w:ilvl w:val="1"/>
          <w:numId w:val="10"/>
        </w:numPr>
        <w:tabs>
          <w:tab w:val="left" w:pos="1134"/>
        </w:tabs>
        <w:spacing w:after="0" w:line="240" w:lineRule="auto"/>
        <w:ind w:left="1"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574DB" w:rsidRPr="002A273A">
        <w:rPr>
          <w:rFonts w:ascii="Times New Roman" w:hAnsi="Times New Roman" w:cs="Times New Roman"/>
          <w:color w:val="000000"/>
          <w:sz w:val="28"/>
          <w:szCs w:val="28"/>
        </w:rPr>
        <w:t>Цей Меморан</w:t>
      </w:r>
      <w:r w:rsidR="00DD5DFC">
        <w:rPr>
          <w:rFonts w:ascii="Times New Roman" w:hAnsi="Times New Roman" w:cs="Times New Roman"/>
          <w:color w:val="000000"/>
          <w:sz w:val="28"/>
          <w:szCs w:val="28"/>
        </w:rPr>
        <w:t>д</w:t>
      </w:r>
      <w:r w:rsidR="005574DB" w:rsidRPr="002A273A">
        <w:rPr>
          <w:rFonts w:ascii="Times New Roman" w:hAnsi="Times New Roman" w:cs="Times New Roman"/>
          <w:color w:val="000000"/>
          <w:sz w:val="28"/>
          <w:szCs w:val="28"/>
        </w:rPr>
        <w:t>ум укладено у двох автентичних примірниках українською мовою, які мають однакову юридичну силу, по одному для кожної зі Сторін.</w:t>
      </w:r>
    </w:p>
    <w:p w:rsidR="00A0780A" w:rsidRDefault="00A0780A" w:rsidP="00A0780A">
      <w:pPr>
        <w:tabs>
          <w:tab w:val="left" w:pos="1134"/>
        </w:tabs>
        <w:spacing w:after="0" w:line="240" w:lineRule="auto"/>
        <w:ind w:left="709"/>
        <w:jc w:val="both"/>
        <w:rPr>
          <w:rFonts w:ascii="Times New Roman" w:hAnsi="Times New Roman" w:cs="Times New Roman"/>
          <w:color w:val="000000"/>
          <w:sz w:val="28"/>
          <w:szCs w:val="28"/>
        </w:rPr>
      </w:pPr>
    </w:p>
    <w:p w:rsidR="00A0780A" w:rsidRPr="00652EB7" w:rsidRDefault="00A0780A" w:rsidP="00A0780A">
      <w:pPr>
        <w:tabs>
          <w:tab w:val="left" w:pos="1134"/>
        </w:tabs>
        <w:spacing w:after="0" w:line="240" w:lineRule="auto"/>
        <w:ind w:left="709"/>
        <w:jc w:val="both"/>
        <w:rPr>
          <w:rFonts w:ascii="Times New Roman" w:hAnsi="Times New Roman" w:cs="Times New Roman"/>
          <w:sz w:val="28"/>
          <w:szCs w:val="28"/>
        </w:rPr>
      </w:pPr>
    </w:p>
    <w:p w:rsidR="005574DB" w:rsidRPr="002B0748" w:rsidRDefault="005574DB" w:rsidP="00A0780A">
      <w:pPr>
        <w:numPr>
          <w:ilvl w:val="0"/>
          <w:numId w:val="10"/>
        </w:numPr>
        <w:shd w:val="clear" w:color="auto" w:fill="FFFFFF"/>
        <w:spacing w:after="0" w:line="240" w:lineRule="auto"/>
        <w:ind w:left="1" w:firstLine="708"/>
        <w:jc w:val="center"/>
        <w:rPr>
          <w:rFonts w:ascii="Times New Roman" w:hAnsi="Times New Roman" w:cs="Times New Roman"/>
          <w:b/>
          <w:bCs/>
          <w:color w:val="000000"/>
          <w:sz w:val="28"/>
          <w:szCs w:val="28"/>
        </w:rPr>
      </w:pPr>
      <w:r w:rsidRPr="002B0748">
        <w:rPr>
          <w:rFonts w:ascii="Times New Roman" w:hAnsi="Times New Roman" w:cs="Times New Roman"/>
          <w:b/>
          <w:bCs/>
          <w:color w:val="000000"/>
          <w:sz w:val="28"/>
          <w:szCs w:val="28"/>
        </w:rPr>
        <w:t>РЕКВІЗИТИ ТА ПІДПИСИ СТОРІН</w:t>
      </w:r>
    </w:p>
    <w:p w:rsidR="005574DB" w:rsidRPr="002B0748" w:rsidRDefault="005574DB" w:rsidP="009E4F21">
      <w:pPr>
        <w:shd w:val="clear" w:color="auto" w:fill="FFFFFF"/>
        <w:spacing w:after="120" w:line="240" w:lineRule="auto"/>
        <w:ind w:left="3021"/>
        <w:rPr>
          <w:rFonts w:ascii="Times New Roman" w:hAnsi="Times New Roman" w:cs="Times New Roman"/>
          <w:b/>
          <w:bCs/>
          <w:color w:val="000000"/>
          <w:sz w:val="28"/>
          <w:szCs w:val="28"/>
        </w:rPr>
      </w:pPr>
    </w:p>
    <w:tbl>
      <w:tblPr>
        <w:tblW w:w="9923" w:type="dxa"/>
        <w:tblBorders>
          <w:insideH w:val="nil"/>
          <w:insideV w:val="nil"/>
        </w:tblBorders>
        <w:tblLayout w:type="fixed"/>
        <w:tblLook w:val="0400" w:firstRow="0" w:lastRow="0" w:firstColumn="0" w:lastColumn="0" w:noHBand="0" w:noVBand="1"/>
      </w:tblPr>
      <w:tblGrid>
        <w:gridCol w:w="4815"/>
        <w:gridCol w:w="5108"/>
      </w:tblGrid>
      <w:tr w:rsidR="005574DB" w:rsidRPr="002B0748" w:rsidTr="00652EB7">
        <w:tc>
          <w:tcPr>
            <w:tcW w:w="4815" w:type="dxa"/>
            <w:tcBorders>
              <w:top w:val="nil"/>
              <w:left w:val="nil"/>
              <w:bottom w:val="nil"/>
              <w:right w:val="nil"/>
            </w:tcBorders>
          </w:tcPr>
          <w:p w:rsidR="005574DB" w:rsidRDefault="005574DB" w:rsidP="00652EB7">
            <w:pPr>
              <w:spacing w:after="0" w:line="240" w:lineRule="auto"/>
              <w:rPr>
                <w:rFonts w:ascii="Times New Roman" w:hAnsi="Times New Roman" w:cs="Times New Roman"/>
                <w:b/>
                <w:bCs/>
                <w:sz w:val="28"/>
                <w:szCs w:val="28"/>
              </w:rPr>
            </w:pPr>
            <w:r w:rsidRPr="002B0748">
              <w:rPr>
                <w:rFonts w:ascii="Times New Roman" w:hAnsi="Times New Roman" w:cs="Times New Roman"/>
                <w:b/>
                <w:bCs/>
                <w:sz w:val="28"/>
                <w:szCs w:val="28"/>
              </w:rPr>
              <w:t>ЖИТОМИРСЬКА МІСЬКА РАДА</w:t>
            </w:r>
          </w:p>
          <w:p w:rsidR="00652EB7" w:rsidRDefault="00652EB7" w:rsidP="00652EB7">
            <w:pPr>
              <w:spacing w:after="0" w:line="240" w:lineRule="auto"/>
              <w:rPr>
                <w:rFonts w:ascii="Times New Roman" w:hAnsi="Times New Roman" w:cs="Times New Roman"/>
                <w:b/>
                <w:bCs/>
                <w:sz w:val="28"/>
                <w:szCs w:val="28"/>
              </w:rPr>
            </w:pPr>
          </w:p>
          <w:p w:rsidR="00652EB7" w:rsidRPr="002B0748" w:rsidRDefault="00652EB7" w:rsidP="00652EB7">
            <w:pPr>
              <w:spacing w:after="0" w:line="240" w:lineRule="auto"/>
              <w:rPr>
                <w:rFonts w:ascii="Times New Roman" w:hAnsi="Times New Roman" w:cs="Times New Roman"/>
                <w:b/>
                <w:bCs/>
                <w:sz w:val="28"/>
                <w:szCs w:val="28"/>
              </w:rPr>
            </w:pP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 xml:space="preserve">Адреса місцезнаходження: Україна, 10014, місто Житомир, майдан </w:t>
            </w:r>
            <w:r w:rsidR="00652EB7">
              <w:rPr>
                <w:rFonts w:ascii="Times New Roman" w:hAnsi="Times New Roman" w:cs="Times New Roman"/>
                <w:sz w:val="28"/>
                <w:szCs w:val="28"/>
              </w:rPr>
              <w:t xml:space="preserve">ім. </w:t>
            </w:r>
            <w:r w:rsidRPr="002B0748">
              <w:rPr>
                <w:rFonts w:ascii="Times New Roman" w:hAnsi="Times New Roman" w:cs="Times New Roman"/>
                <w:sz w:val="28"/>
                <w:szCs w:val="28"/>
              </w:rPr>
              <w:t>С.П. Корольова, буд. 4/2</w:t>
            </w: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Код ЄДРПОУ: 13576954</w:t>
            </w: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Тел. +38(0412) 48-11-85</w:t>
            </w: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Еmail: mvk@zt-rada.gov.ua</w:t>
            </w:r>
          </w:p>
          <w:p w:rsidR="005574DB" w:rsidRPr="002B0748" w:rsidRDefault="005574DB" w:rsidP="00652EB7">
            <w:pPr>
              <w:widowControl w:val="0"/>
              <w:spacing w:after="0" w:line="240" w:lineRule="auto"/>
              <w:ind w:left="107"/>
              <w:rPr>
                <w:rFonts w:ascii="Times New Roman" w:hAnsi="Times New Roman" w:cs="Times New Roman"/>
                <w:sz w:val="28"/>
                <w:szCs w:val="28"/>
              </w:rPr>
            </w:pPr>
          </w:p>
          <w:p w:rsidR="005574DB" w:rsidRPr="002B0748" w:rsidRDefault="005574DB" w:rsidP="00652EB7">
            <w:pPr>
              <w:spacing w:after="0" w:line="240" w:lineRule="auto"/>
              <w:jc w:val="both"/>
              <w:rPr>
                <w:rFonts w:ascii="Times New Roman" w:hAnsi="Times New Roman" w:cs="Times New Roman"/>
                <w:b/>
                <w:bCs/>
                <w:sz w:val="28"/>
                <w:szCs w:val="28"/>
              </w:rPr>
            </w:pPr>
            <w:r w:rsidRPr="002B0748">
              <w:rPr>
                <w:rFonts w:ascii="Times New Roman" w:hAnsi="Times New Roman" w:cs="Times New Roman"/>
                <w:b/>
                <w:bCs/>
                <w:sz w:val="28"/>
                <w:szCs w:val="28"/>
              </w:rPr>
              <w:t>Секретар міської ради</w:t>
            </w:r>
          </w:p>
          <w:p w:rsidR="005574DB" w:rsidRPr="002B0748" w:rsidRDefault="005574DB" w:rsidP="00652EB7">
            <w:pPr>
              <w:spacing w:after="0" w:line="240" w:lineRule="auto"/>
              <w:jc w:val="both"/>
              <w:rPr>
                <w:rFonts w:ascii="Times New Roman" w:hAnsi="Times New Roman" w:cs="Times New Roman"/>
                <w:sz w:val="28"/>
                <w:szCs w:val="28"/>
              </w:rPr>
            </w:pPr>
          </w:p>
          <w:p w:rsidR="005574DB" w:rsidRPr="002B0748" w:rsidRDefault="005574DB" w:rsidP="00652EB7">
            <w:pPr>
              <w:spacing w:after="0" w:line="240" w:lineRule="auto"/>
              <w:jc w:val="both"/>
              <w:rPr>
                <w:rFonts w:ascii="Times New Roman" w:hAnsi="Times New Roman" w:cs="Times New Roman"/>
                <w:sz w:val="28"/>
                <w:szCs w:val="28"/>
              </w:rPr>
            </w:pPr>
            <w:r w:rsidRPr="002B0748">
              <w:rPr>
                <w:rFonts w:ascii="Times New Roman" w:hAnsi="Times New Roman" w:cs="Times New Roman"/>
                <w:sz w:val="28"/>
                <w:szCs w:val="28"/>
              </w:rPr>
              <w:t xml:space="preserve">____________________                                       </w:t>
            </w:r>
          </w:p>
          <w:p w:rsidR="005574DB" w:rsidRPr="002B0748" w:rsidRDefault="005574DB" w:rsidP="00652EB7">
            <w:pPr>
              <w:spacing w:after="0" w:line="240" w:lineRule="auto"/>
              <w:jc w:val="both"/>
              <w:rPr>
                <w:rFonts w:ascii="Times New Roman" w:hAnsi="Times New Roman" w:cs="Times New Roman"/>
                <w:b/>
                <w:bCs/>
                <w:sz w:val="28"/>
                <w:szCs w:val="28"/>
              </w:rPr>
            </w:pPr>
            <w:r w:rsidRPr="002B0748">
              <w:rPr>
                <w:rFonts w:ascii="Times New Roman" w:hAnsi="Times New Roman" w:cs="Times New Roman"/>
                <w:b/>
                <w:bCs/>
                <w:sz w:val="28"/>
                <w:szCs w:val="28"/>
              </w:rPr>
              <w:t>Галина ШИМАНСЬКА</w:t>
            </w:r>
          </w:p>
        </w:tc>
        <w:tc>
          <w:tcPr>
            <w:tcW w:w="5108" w:type="dxa"/>
            <w:tcBorders>
              <w:top w:val="nil"/>
              <w:left w:val="nil"/>
              <w:bottom w:val="nil"/>
              <w:right w:val="nil"/>
            </w:tcBorders>
          </w:tcPr>
          <w:p w:rsidR="005574DB" w:rsidRDefault="005574DB" w:rsidP="00652EB7">
            <w:pPr>
              <w:widowControl w:val="0"/>
              <w:spacing w:after="0" w:line="240" w:lineRule="auto"/>
              <w:ind w:left="107"/>
              <w:rPr>
                <w:rFonts w:ascii="Times New Roman" w:hAnsi="Times New Roman" w:cs="Times New Roman"/>
                <w:b/>
                <w:bCs/>
                <w:sz w:val="28"/>
                <w:szCs w:val="28"/>
              </w:rPr>
            </w:pPr>
            <w:r w:rsidRPr="002B0748">
              <w:rPr>
                <w:rFonts w:ascii="Times New Roman" w:hAnsi="Times New Roman" w:cs="Times New Roman"/>
                <w:b/>
                <w:bCs/>
                <w:sz w:val="28"/>
                <w:szCs w:val="28"/>
              </w:rPr>
              <w:t xml:space="preserve">ГРОМАДСЬКА ОРГАНІЗАЦІЯ «АСОЦІАЦІЯ НООСФЕРА» </w:t>
            </w:r>
          </w:p>
          <w:p w:rsidR="00652EB7" w:rsidRPr="002B0748" w:rsidRDefault="00652EB7" w:rsidP="00652EB7">
            <w:pPr>
              <w:widowControl w:val="0"/>
              <w:spacing w:after="0" w:line="240" w:lineRule="auto"/>
              <w:ind w:left="107"/>
              <w:rPr>
                <w:rFonts w:ascii="Times New Roman" w:hAnsi="Times New Roman" w:cs="Times New Roman"/>
                <w:b/>
                <w:bCs/>
                <w:sz w:val="28"/>
                <w:szCs w:val="28"/>
              </w:rPr>
            </w:pP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Адреса місцезнаходження: Україна, 49010, місто Дніпро, проспект Науки, буд. 103-А</w:t>
            </w:r>
          </w:p>
          <w:p w:rsidR="005574DB" w:rsidRPr="002B0748"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Код ЄДРПОУ: 40565261</w:t>
            </w:r>
          </w:p>
          <w:p w:rsidR="005574DB" w:rsidRDefault="005574DB" w:rsidP="00652EB7">
            <w:pPr>
              <w:widowControl w:val="0"/>
              <w:spacing w:after="0" w:line="240" w:lineRule="auto"/>
              <w:ind w:left="107"/>
              <w:rPr>
                <w:rFonts w:ascii="Times New Roman" w:hAnsi="Times New Roman" w:cs="Times New Roman"/>
                <w:sz w:val="28"/>
                <w:szCs w:val="28"/>
              </w:rPr>
            </w:pPr>
            <w:r w:rsidRPr="002B0748">
              <w:rPr>
                <w:rFonts w:ascii="Times New Roman" w:hAnsi="Times New Roman" w:cs="Times New Roman"/>
                <w:sz w:val="28"/>
                <w:szCs w:val="28"/>
              </w:rPr>
              <w:t xml:space="preserve">Еmail: </w:t>
            </w:r>
            <w:hyperlink r:id="rId7" w:history="1">
              <w:r w:rsidRPr="002B0748">
                <w:rPr>
                  <w:rStyle w:val="ad"/>
                  <w:rFonts w:ascii="Times New Roman" w:hAnsi="Times New Roman" w:cs="Times New Roman"/>
                  <w:color w:val="0563C1"/>
                  <w:sz w:val="28"/>
                  <w:szCs w:val="28"/>
                </w:rPr>
                <w:t>info@noosphere.com</w:t>
              </w:r>
            </w:hyperlink>
          </w:p>
          <w:p w:rsidR="00652EB7" w:rsidRPr="002B0748" w:rsidRDefault="00652EB7" w:rsidP="00652EB7">
            <w:pPr>
              <w:widowControl w:val="0"/>
              <w:spacing w:after="0" w:line="240" w:lineRule="auto"/>
              <w:ind w:left="107"/>
              <w:rPr>
                <w:rFonts w:ascii="Times New Roman" w:hAnsi="Times New Roman" w:cs="Times New Roman"/>
                <w:sz w:val="28"/>
                <w:szCs w:val="28"/>
              </w:rPr>
            </w:pPr>
          </w:p>
          <w:p w:rsidR="005574DB" w:rsidRPr="002B0748" w:rsidRDefault="005574DB" w:rsidP="00652EB7">
            <w:pPr>
              <w:widowControl w:val="0"/>
              <w:spacing w:after="0" w:line="240" w:lineRule="auto"/>
              <w:rPr>
                <w:rFonts w:ascii="Times New Roman" w:hAnsi="Times New Roman" w:cs="Times New Roman"/>
                <w:b/>
                <w:bCs/>
                <w:sz w:val="28"/>
                <w:szCs w:val="28"/>
              </w:rPr>
            </w:pPr>
          </w:p>
          <w:p w:rsidR="005574DB" w:rsidRPr="002B0748" w:rsidRDefault="005574DB" w:rsidP="00652EB7">
            <w:pPr>
              <w:widowControl w:val="0"/>
              <w:spacing w:after="0" w:line="240" w:lineRule="auto"/>
              <w:ind w:left="107"/>
              <w:rPr>
                <w:rFonts w:ascii="Times New Roman" w:hAnsi="Times New Roman" w:cs="Times New Roman"/>
                <w:b/>
                <w:bCs/>
                <w:sz w:val="28"/>
                <w:szCs w:val="28"/>
              </w:rPr>
            </w:pPr>
            <w:r w:rsidRPr="002B0748">
              <w:rPr>
                <w:rFonts w:ascii="Times New Roman" w:hAnsi="Times New Roman" w:cs="Times New Roman"/>
                <w:b/>
                <w:bCs/>
                <w:sz w:val="28"/>
                <w:szCs w:val="28"/>
              </w:rPr>
              <w:t>Голова правління</w:t>
            </w:r>
          </w:p>
          <w:p w:rsidR="005574DB" w:rsidRPr="002B0748" w:rsidRDefault="005574DB" w:rsidP="00652EB7">
            <w:pPr>
              <w:widowControl w:val="0"/>
              <w:spacing w:after="0" w:line="240" w:lineRule="auto"/>
              <w:rPr>
                <w:rFonts w:ascii="Times New Roman" w:hAnsi="Times New Roman" w:cs="Times New Roman"/>
                <w:sz w:val="28"/>
                <w:szCs w:val="28"/>
              </w:rPr>
            </w:pPr>
          </w:p>
          <w:p w:rsidR="005574DB" w:rsidRPr="002B0748" w:rsidRDefault="005574DB" w:rsidP="00652EB7">
            <w:pPr>
              <w:spacing w:after="0" w:line="240" w:lineRule="auto"/>
              <w:jc w:val="both"/>
              <w:rPr>
                <w:rFonts w:ascii="Times New Roman" w:hAnsi="Times New Roman" w:cs="Times New Roman"/>
                <w:sz w:val="28"/>
                <w:szCs w:val="28"/>
              </w:rPr>
            </w:pPr>
            <w:r w:rsidRPr="002B0748">
              <w:rPr>
                <w:rFonts w:ascii="Times New Roman" w:hAnsi="Times New Roman" w:cs="Times New Roman"/>
                <w:sz w:val="28"/>
                <w:szCs w:val="28"/>
              </w:rPr>
              <w:t>____________________</w:t>
            </w:r>
          </w:p>
          <w:p w:rsidR="005574DB" w:rsidRPr="002B0748" w:rsidRDefault="00DD5DFC" w:rsidP="00652EB7">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Олена РЯБОКОНЬ</w:t>
            </w:r>
          </w:p>
        </w:tc>
      </w:tr>
    </w:tbl>
    <w:p w:rsidR="009E4F21" w:rsidRPr="009E4F21" w:rsidRDefault="009E4F21" w:rsidP="009E4F21">
      <w:pPr>
        <w:spacing w:after="0" w:line="240" w:lineRule="auto"/>
        <w:rPr>
          <w:rFonts w:ascii="Times New Roman" w:eastAsia="Times New Roman" w:hAnsi="Times New Roman" w:cs="Times New Roman"/>
          <w:kern w:val="0"/>
          <w:lang w:val="ru-RU" w:eastAsia="ru-RU"/>
        </w:rPr>
      </w:pPr>
    </w:p>
    <w:p w:rsidR="009E4F21" w:rsidRDefault="009E4F21" w:rsidP="009E4F21">
      <w:pPr>
        <w:spacing w:after="0" w:line="240" w:lineRule="auto"/>
        <w:rPr>
          <w:rFonts w:ascii="Times New Roman" w:eastAsia="Times New Roman" w:hAnsi="Times New Roman" w:cs="Times New Roman"/>
          <w:kern w:val="0"/>
          <w:sz w:val="28"/>
          <w:szCs w:val="28"/>
          <w:lang w:eastAsia="ru-RU"/>
        </w:rPr>
      </w:pPr>
    </w:p>
    <w:p w:rsidR="009E4F21" w:rsidRPr="009E4F21" w:rsidRDefault="009E4F21" w:rsidP="009E4F21">
      <w:pPr>
        <w:spacing w:after="0" w:line="240" w:lineRule="auto"/>
        <w:rPr>
          <w:rFonts w:ascii="Times New Roman" w:eastAsia="Times New Roman" w:hAnsi="Times New Roman" w:cs="Times New Roman"/>
          <w:kern w:val="0"/>
          <w:sz w:val="28"/>
          <w:szCs w:val="28"/>
          <w:lang w:eastAsia="ru-RU"/>
        </w:rPr>
      </w:pPr>
    </w:p>
    <w:p w:rsidR="009E4F21" w:rsidRPr="009E4F21" w:rsidRDefault="009E4F21" w:rsidP="009E4F21">
      <w:pPr>
        <w:spacing w:after="0" w:line="240" w:lineRule="auto"/>
        <w:rPr>
          <w:rFonts w:ascii="Times New Roman" w:eastAsia="Times New Roman" w:hAnsi="Times New Roman" w:cs="Times New Roman"/>
          <w:kern w:val="0"/>
          <w:sz w:val="28"/>
          <w:szCs w:val="28"/>
          <w:lang w:eastAsia="ru-RU"/>
        </w:rPr>
      </w:pPr>
    </w:p>
    <w:p w:rsidR="004438E7" w:rsidRDefault="004438E7" w:rsidP="004438E7">
      <w:pPr>
        <w:spacing w:after="0" w:line="240" w:lineRule="auto"/>
        <w:rPr>
          <w:rFonts w:ascii="Times New Roman" w:eastAsia="Times New Roman" w:hAnsi="Times New Roman" w:cs="Times New Roman"/>
          <w:kern w:val="0"/>
          <w:sz w:val="28"/>
          <w:szCs w:val="28"/>
          <w:lang w:eastAsia="ru-RU"/>
        </w:rPr>
      </w:pPr>
      <w:r w:rsidRPr="004438E7">
        <w:rPr>
          <w:rFonts w:ascii="Times New Roman" w:eastAsia="Times New Roman" w:hAnsi="Times New Roman" w:cs="Times New Roman"/>
          <w:kern w:val="0"/>
          <w:sz w:val="28"/>
          <w:szCs w:val="28"/>
          <w:lang w:eastAsia="ru-RU"/>
        </w:rPr>
        <w:t xml:space="preserve">Начальник управління у справах сім’ї, </w:t>
      </w:r>
    </w:p>
    <w:p w:rsidR="004438E7" w:rsidRPr="004438E7" w:rsidRDefault="004438E7" w:rsidP="004438E7">
      <w:pPr>
        <w:spacing w:after="0" w:line="240" w:lineRule="auto"/>
        <w:rPr>
          <w:rFonts w:ascii="Times New Roman" w:eastAsia="Times New Roman" w:hAnsi="Times New Roman" w:cs="Times New Roman"/>
          <w:kern w:val="0"/>
          <w:sz w:val="28"/>
          <w:szCs w:val="28"/>
          <w:lang w:eastAsia="ru-RU"/>
        </w:rPr>
      </w:pPr>
      <w:r w:rsidRPr="004438E7">
        <w:rPr>
          <w:rFonts w:ascii="Times New Roman" w:eastAsia="Times New Roman" w:hAnsi="Times New Roman" w:cs="Times New Roman"/>
          <w:kern w:val="0"/>
          <w:sz w:val="28"/>
          <w:szCs w:val="28"/>
          <w:lang w:eastAsia="ru-RU"/>
        </w:rPr>
        <w:t xml:space="preserve">молоді та спорту міської ради    </w:t>
      </w:r>
    </w:p>
    <w:p w:rsidR="004438E7" w:rsidRPr="004438E7" w:rsidRDefault="004438E7" w:rsidP="004438E7">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t xml:space="preserve">      </w:t>
      </w:r>
      <w:r w:rsidRPr="004438E7">
        <w:rPr>
          <w:rFonts w:ascii="Times New Roman" w:eastAsia="Times New Roman" w:hAnsi="Times New Roman" w:cs="Times New Roman"/>
          <w:kern w:val="0"/>
          <w:sz w:val="28"/>
          <w:szCs w:val="28"/>
          <w:lang w:eastAsia="ru-RU"/>
        </w:rPr>
        <w:t>Ірина КОВАЛЬЧУК</w:t>
      </w:r>
    </w:p>
    <w:p w:rsidR="004438E7" w:rsidRDefault="004438E7" w:rsidP="004438E7">
      <w:pPr>
        <w:spacing w:after="0" w:line="240" w:lineRule="auto"/>
        <w:rPr>
          <w:rFonts w:ascii="Times New Roman" w:eastAsia="Times New Roman" w:hAnsi="Times New Roman" w:cs="Times New Roman"/>
          <w:kern w:val="0"/>
          <w:sz w:val="28"/>
          <w:szCs w:val="28"/>
          <w:lang w:eastAsia="ru-RU"/>
        </w:rPr>
      </w:pPr>
    </w:p>
    <w:p w:rsidR="004438E7" w:rsidRDefault="004438E7" w:rsidP="004438E7">
      <w:pPr>
        <w:spacing w:after="0" w:line="240" w:lineRule="auto"/>
        <w:rPr>
          <w:rFonts w:ascii="Times New Roman" w:eastAsia="Times New Roman" w:hAnsi="Times New Roman" w:cs="Times New Roman"/>
          <w:kern w:val="0"/>
          <w:sz w:val="28"/>
          <w:szCs w:val="28"/>
          <w:lang w:eastAsia="ru-RU"/>
        </w:rPr>
      </w:pPr>
    </w:p>
    <w:p w:rsidR="004438E7" w:rsidRDefault="004438E7" w:rsidP="004438E7">
      <w:pPr>
        <w:spacing w:after="0" w:line="240" w:lineRule="auto"/>
        <w:rPr>
          <w:rFonts w:ascii="Times New Roman" w:eastAsia="Times New Roman" w:hAnsi="Times New Roman" w:cs="Times New Roman"/>
          <w:kern w:val="0"/>
          <w:sz w:val="28"/>
          <w:szCs w:val="28"/>
          <w:lang w:eastAsia="ru-RU"/>
        </w:rPr>
      </w:pPr>
    </w:p>
    <w:p w:rsidR="009E4F21" w:rsidRPr="009E4F21" w:rsidRDefault="004438E7" w:rsidP="004438E7">
      <w:pPr>
        <w:spacing w:after="0" w:line="240" w:lineRule="auto"/>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Секретар міської ради</w:t>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r>
      <w:r>
        <w:rPr>
          <w:rFonts w:ascii="Times New Roman" w:eastAsia="Times New Roman" w:hAnsi="Times New Roman" w:cs="Times New Roman"/>
          <w:kern w:val="0"/>
          <w:sz w:val="28"/>
          <w:szCs w:val="28"/>
          <w:lang w:eastAsia="ru-RU"/>
        </w:rPr>
        <w:tab/>
        <w:t xml:space="preserve">               </w:t>
      </w:r>
      <w:r w:rsidRPr="004438E7">
        <w:rPr>
          <w:rFonts w:ascii="Times New Roman" w:eastAsia="Times New Roman" w:hAnsi="Times New Roman" w:cs="Times New Roman"/>
          <w:kern w:val="0"/>
          <w:sz w:val="28"/>
          <w:szCs w:val="28"/>
          <w:lang w:eastAsia="ru-RU"/>
        </w:rPr>
        <w:t>Галина ШИМАНСЬКА</w:t>
      </w:r>
    </w:p>
    <w:p w:rsidR="00F34389" w:rsidRDefault="00F34389"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Default="00AD26D1" w:rsidP="000C2E50">
      <w:pPr>
        <w:spacing w:after="0" w:line="240" w:lineRule="auto"/>
        <w:rPr>
          <w:rFonts w:ascii="Times New Roman" w:eastAsia="Calibri" w:hAnsi="Times New Roman" w:cs="Times New Roman"/>
          <w:kern w:val="0"/>
          <w:sz w:val="28"/>
          <w:szCs w:val="28"/>
        </w:rPr>
      </w:pPr>
    </w:p>
    <w:p w:rsidR="00AD26D1" w:rsidRPr="009E4F21" w:rsidRDefault="00AD26D1" w:rsidP="00AD26D1">
      <w:pPr>
        <w:spacing w:after="0" w:line="240" w:lineRule="auto"/>
        <w:jc w:val="center"/>
        <w:rPr>
          <w:rFonts w:ascii="Times New Roman" w:eastAsia="Times New Roman" w:hAnsi="Times New Roman" w:cs="Times New Roman"/>
          <w:kern w:val="0"/>
          <w:lang w:val="ru-RU" w:eastAsia="ru-RU"/>
        </w:rPr>
      </w:pPr>
      <w:r>
        <w:rPr>
          <w:rFonts w:ascii="Times New Roman" w:eastAsia="Times New Roman" w:hAnsi="Times New Roman" w:cs="Times New Roman"/>
          <w:kern w:val="0"/>
          <w:lang w:val="ru-RU" w:eastAsia="ru-RU"/>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7.15pt;margin-top:.2pt;width:38.2pt;height:50.5pt;z-index:251657216;mso-position-horizontal-relative:text;mso-position-vertical-relative:text">
            <v:imagedata r:id="rId8" o:title="" gain="69719f" blacklevel="3932f"/>
            <w10:wrap type="topAndBottom"/>
          </v:shape>
          <o:OLEObject Type="Embed" ProgID="PBrush" ShapeID="_x0000_s1026" DrawAspect="Content" ObjectID="_1845455482" r:id="rId9"/>
        </w:object>
      </w:r>
      <w:r w:rsidRPr="009E4F21">
        <w:rPr>
          <w:rFonts w:ascii="Times New Roman" w:eastAsia="Times New Roman" w:hAnsi="Times New Roman" w:cs="Times New Roman"/>
          <w:kern w:val="0"/>
          <w:lang w:val="ru-RU" w:eastAsia="ru-RU"/>
        </w:rPr>
        <w:t>УКРАЇНА</w:t>
      </w:r>
    </w:p>
    <w:p w:rsidR="00AD26D1" w:rsidRPr="009E4F21" w:rsidRDefault="00AD26D1" w:rsidP="00AD26D1">
      <w:pPr>
        <w:keepNext/>
        <w:spacing w:after="0" w:line="240" w:lineRule="auto"/>
        <w:outlineLvl w:val="1"/>
        <w:rPr>
          <w:rFonts w:ascii="Times New Roman" w:eastAsia="Arial Unicode MS" w:hAnsi="Times New Roman" w:cs="Times New Roman"/>
          <w:b/>
          <w:kern w:val="0"/>
          <w:sz w:val="26"/>
          <w:szCs w:val="20"/>
          <w:lang w:eastAsia="ru-RU"/>
        </w:rPr>
      </w:pPr>
      <w:r w:rsidRPr="009E4F21">
        <w:rPr>
          <w:rFonts w:ascii="Times New Roman" w:eastAsia="Arial Unicode MS" w:hAnsi="Times New Roman" w:cs="Times New Roman"/>
          <w:b/>
          <w:kern w:val="0"/>
          <w:sz w:val="26"/>
          <w:szCs w:val="20"/>
          <w:lang w:val="ru-RU" w:eastAsia="ru-RU"/>
        </w:rPr>
        <w:t xml:space="preserve">                                      </w:t>
      </w:r>
      <w:r w:rsidRPr="009E4F21">
        <w:rPr>
          <w:rFonts w:ascii="Times New Roman" w:eastAsia="Arial Unicode MS" w:hAnsi="Times New Roman" w:cs="Times New Roman"/>
          <w:b/>
          <w:kern w:val="0"/>
          <w:sz w:val="26"/>
          <w:szCs w:val="20"/>
          <w:lang w:eastAsia="ru-RU"/>
        </w:rPr>
        <w:t>ЖИТОМИРСЬКА МІСЬКА РАДА</w:t>
      </w:r>
    </w:p>
    <w:p w:rsidR="00AD26D1" w:rsidRPr="009E4F21" w:rsidRDefault="00AD26D1" w:rsidP="00AD26D1">
      <w:pPr>
        <w:spacing w:after="0" w:line="240" w:lineRule="auto"/>
        <w:rPr>
          <w:rFonts w:ascii="Times New Roman" w:eastAsia="Times New Roman" w:hAnsi="Times New Roman" w:cs="Times New Roman"/>
          <w:kern w:val="0"/>
          <w:sz w:val="4"/>
          <w:lang w:val="ru-RU" w:eastAsia="ru-RU"/>
        </w:rPr>
      </w:pPr>
    </w:p>
    <w:p w:rsidR="00AD26D1" w:rsidRPr="009E4F21" w:rsidRDefault="00AD26D1" w:rsidP="00AD26D1">
      <w:pPr>
        <w:keepNext/>
        <w:spacing w:after="0" w:line="240" w:lineRule="auto"/>
        <w:jc w:val="center"/>
        <w:outlineLvl w:val="0"/>
        <w:rPr>
          <w:rFonts w:ascii="Times New Roman" w:eastAsia="Arial Unicode MS" w:hAnsi="Times New Roman" w:cs="Times New Roman"/>
          <w:b/>
          <w:spacing w:val="26"/>
          <w:kern w:val="0"/>
          <w:szCs w:val="20"/>
          <w:lang w:eastAsia="ru-RU"/>
        </w:rPr>
      </w:pPr>
      <w:r w:rsidRPr="009E4F21">
        <w:rPr>
          <w:rFonts w:ascii="Times New Roman" w:eastAsia="Arial Unicode MS" w:hAnsi="Times New Roman" w:cs="Times New Roman"/>
          <w:b/>
          <w:spacing w:val="26"/>
          <w:kern w:val="0"/>
          <w:szCs w:val="20"/>
          <w:lang w:val="ru-RU" w:eastAsia="ru-RU"/>
        </w:rPr>
        <w:t xml:space="preserve">УПРАВЛІННЯ У </w:t>
      </w:r>
      <w:r w:rsidRPr="009E4F21">
        <w:rPr>
          <w:rFonts w:ascii="Times New Roman" w:eastAsia="Arial Unicode MS" w:hAnsi="Times New Roman" w:cs="Times New Roman"/>
          <w:b/>
          <w:spacing w:val="26"/>
          <w:kern w:val="0"/>
          <w:szCs w:val="20"/>
          <w:lang w:eastAsia="ru-RU"/>
        </w:rPr>
        <w:t>СПРАВАХ СІМ’Ї, МОЛОДІ ТА СПОРТУ</w:t>
      </w:r>
    </w:p>
    <w:p w:rsidR="00AD26D1" w:rsidRPr="009E4F21" w:rsidRDefault="00AD26D1" w:rsidP="00AD26D1">
      <w:pPr>
        <w:spacing w:after="0" w:line="240" w:lineRule="auto"/>
        <w:rPr>
          <w:rFonts w:ascii="Times New Roman" w:eastAsia="Times New Roman" w:hAnsi="Times New Roman" w:cs="Times New Roman"/>
          <w:kern w:val="0"/>
          <w:sz w:val="4"/>
          <w:lang w:val="ru-RU" w:eastAsia="ru-RU"/>
        </w:rPr>
      </w:pPr>
    </w:p>
    <w:p w:rsidR="00AD26D1" w:rsidRPr="009E4F21" w:rsidRDefault="00AD26D1" w:rsidP="00AD26D1">
      <w:pPr>
        <w:spacing w:after="0" w:line="240" w:lineRule="auto"/>
        <w:jc w:val="center"/>
        <w:rPr>
          <w:rFonts w:ascii="Times New Roman" w:eastAsia="Times New Roman" w:hAnsi="Times New Roman" w:cs="Times New Roman"/>
          <w:spacing w:val="10"/>
          <w:kern w:val="0"/>
          <w:sz w:val="22"/>
          <w:lang w:val="ru-RU" w:eastAsia="ru-RU"/>
        </w:rPr>
      </w:pPr>
      <w:r w:rsidRPr="009E4F21">
        <w:rPr>
          <w:rFonts w:ascii="Times New Roman" w:eastAsia="Times New Roman" w:hAnsi="Times New Roman" w:cs="Times New Roman"/>
          <w:spacing w:val="10"/>
          <w:kern w:val="0"/>
          <w:sz w:val="22"/>
          <w:lang w:val="ru-RU" w:eastAsia="ru-RU"/>
        </w:rPr>
        <w:t>100</w:t>
      </w:r>
      <w:r w:rsidRPr="009E4F21">
        <w:rPr>
          <w:rFonts w:ascii="Times New Roman" w:eastAsia="Times New Roman" w:hAnsi="Times New Roman" w:cs="Times New Roman"/>
          <w:spacing w:val="10"/>
          <w:kern w:val="0"/>
          <w:sz w:val="22"/>
          <w:lang w:eastAsia="ru-RU"/>
        </w:rPr>
        <w:t>14</w:t>
      </w:r>
      <w:r w:rsidRPr="009E4F21">
        <w:rPr>
          <w:rFonts w:ascii="Times New Roman" w:eastAsia="Times New Roman" w:hAnsi="Times New Roman" w:cs="Times New Roman"/>
          <w:spacing w:val="10"/>
          <w:kern w:val="0"/>
          <w:sz w:val="22"/>
          <w:lang w:val="ru-RU" w:eastAsia="ru-RU"/>
        </w:rPr>
        <w:t xml:space="preserve">, м. Житомир, </w:t>
      </w:r>
      <w:r w:rsidRPr="009E4F21">
        <w:rPr>
          <w:rFonts w:ascii="Times New Roman" w:eastAsia="Times New Roman" w:hAnsi="Times New Roman" w:cs="Times New Roman"/>
          <w:spacing w:val="10"/>
          <w:kern w:val="0"/>
          <w:sz w:val="22"/>
          <w:lang w:eastAsia="ru-RU"/>
        </w:rPr>
        <w:t>майдан С. П. Корольова, 4/2, тел.42-01-25, ussms@zt-rada</w:t>
      </w:r>
      <w:r w:rsidRPr="009E4F21">
        <w:rPr>
          <w:rFonts w:ascii="Times New Roman" w:eastAsia="Times New Roman" w:hAnsi="Times New Roman" w:cs="Times New Roman"/>
          <w:spacing w:val="10"/>
          <w:kern w:val="0"/>
          <w:sz w:val="22"/>
          <w:lang w:val="ru-RU" w:eastAsia="ru-RU"/>
        </w:rPr>
        <w:t>/</w:t>
      </w:r>
      <w:r w:rsidRPr="009E4F21">
        <w:rPr>
          <w:rFonts w:ascii="Times New Roman" w:eastAsia="Times New Roman" w:hAnsi="Times New Roman" w:cs="Times New Roman"/>
          <w:spacing w:val="10"/>
          <w:kern w:val="0"/>
          <w:sz w:val="22"/>
          <w:lang w:eastAsia="ru-RU"/>
        </w:rPr>
        <w:t>gov</w:t>
      </w:r>
      <w:r w:rsidRPr="009E4F21">
        <w:rPr>
          <w:rFonts w:ascii="Times New Roman" w:eastAsia="Times New Roman" w:hAnsi="Times New Roman" w:cs="Times New Roman"/>
          <w:spacing w:val="10"/>
          <w:kern w:val="0"/>
          <w:sz w:val="22"/>
          <w:lang w:val="ru-RU" w:eastAsia="ru-RU"/>
        </w:rPr>
        <w:t>.</w:t>
      </w:r>
      <w:r w:rsidRPr="009E4F21">
        <w:rPr>
          <w:rFonts w:ascii="Times New Roman" w:eastAsia="Times New Roman" w:hAnsi="Times New Roman" w:cs="Times New Roman"/>
          <w:spacing w:val="10"/>
          <w:kern w:val="0"/>
          <w:sz w:val="22"/>
          <w:lang w:eastAsia="ru-RU"/>
        </w:rPr>
        <w:t>ua</w:t>
      </w:r>
    </w:p>
    <w:p w:rsidR="00AD26D1" w:rsidRPr="009E4F21" w:rsidRDefault="00AD26D1" w:rsidP="00AD26D1">
      <w:pPr>
        <w:spacing w:after="0" w:line="240" w:lineRule="auto"/>
        <w:rPr>
          <w:rFonts w:ascii="Times New Roman" w:eastAsia="Times New Roman" w:hAnsi="Times New Roman" w:cs="Times New Roman"/>
          <w:kern w:val="0"/>
          <w:lang w:val="ru-RU" w:eastAsia="ru-RU"/>
        </w:rPr>
      </w:pPr>
      <w:r>
        <w:rPr>
          <w:rFonts w:ascii="Times New Roman" w:eastAsia="Times New Roman" w:hAnsi="Times New Roman" w:cs="Times New Roman"/>
          <w:noProof/>
          <w:kern w:val="0"/>
          <w:lang w:val="ru-RU" w:eastAsia="ru-RU"/>
        </w:rPr>
        <w:pict>
          <v:line id="Пряма сполучна лінія 2" o:spid="_x0000_s1027" style="position:absolute;z-index:251658240;visibility:visible;mso-position-vertical-relative:margin" from="6.65pt,122.05pt" to="474.65pt,1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" strokeweight="4.5pt">
            <v:stroke linestyle="thickThin"/>
            <w10:wrap anchory="margin"/>
          </v:line>
        </w:pict>
      </w:r>
    </w:p>
    <w:p w:rsidR="00AD26D1" w:rsidRDefault="00AD26D1" w:rsidP="00AD26D1">
      <w:pPr>
        <w:spacing w:after="0" w:line="276" w:lineRule="auto"/>
        <w:jc w:val="center"/>
        <w:rPr>
          <w:rFonts w:ascii="Times New Roman" w:eastAsia="Times New Roman" w:hAnsi="Times New Roman" w:cs="Times New Roman"/>
          <w:b/>
          <w:iCs/>
          <w:kern w:val="0"/>
          <w:sz w:val="28"/>
          <w:szCs w:val="28"/>
          <w:lang w:eastAsia="ru-RU"/>
        </w:rPr>
      </w:pPr>
    </w:p>
    <w:p w:rsidR="00AD26D1" w:rsidRPr="009E4F21" w:rsidRDefault="00AD26D1" w:rsidP="00AD26D1">
      <w:pPr>
        <w:spacing w:after="0" w:line="276" w:lineRule="auto"/>
        <w:jc w:val="center"/>
        <w:rPr>
          <w:rFonts w:ascii="Times New Roman" w:eastAsia="Times New Roman" w:hAnsi="Times New Roman" w:cs="Times New Roman"/>
          <w:b/>
          <w:iCs/>
          <w:kern w:val="0"/>
          <w:sz w:val="28"/>
          <w:szCs w:val="28"/>
          <w:lang w:eastAsia="ru-RU"/>
        </w:rPr>
      </w:pPr>
      <w:r w:rsidRPr="009E4F21">
        <w:rPr>
          <w:rFonts w:ascii="Times New Roman" w:eastAsia="Times New Roman" w:hAnsi="Times New Roman" w:cs="Times New Roman"/>
          <w:b/>
          <w:iCs/>
          <w:kern w:val="0"/>
          <w:sz w:val="28"/>
          <w:szCs w:val="28"/>
          <w:lang w:eastAsia="ru-RU"/>
        </w:rPr>
        <w:t xml:space="preserve">Обґрунтування </w:t>
      </w:r>
    </w:p>
    <w:p w:rsidR="00AD26D1" w:rsidRPr="009E4F21" w:rsidRDefault="00AD26D1" w:rsidP="00AD26D1">
      <w:pPr>
        <w:spacing w:after="0" w:line="276" w:lineRule="auto"/>
        <w:jc w:val="center"/>
        <w:rPr>
          <w:rFonts w:ascii="Times New Roman" w:eastAsia="Times New Roman" w:hAnsi="Times New Roman" w:cs="Times New Roman"/>
          <w:b/>
          <w:iCs/>
          <w:kern w:val="0"/>
          <w:sz w:val="28"/>
          <w:szCs w:val="28"/>
          <w:lang w:eastAsia="ru-RU"/>
        </w:rPr>
      </w:pPr>
      <w:r w:rsidRPr="009E4F21">
        <w:rPr>
          <w:rFonts w:ascii="Times New Roman" w:eastAsia="Times New Roman" w:hAnsi="Times New Roman" w:cs="Times New Roman"/>
          <w:b/>
          <w:iCs/>
          <w:kern w:val="0"/>
          <w:sz w:val="28"/>
          <w:szCs w:val="28"/>
          <w:lang w:eastAsia="ru-RU"/>
        </w:rPr>
        <w:t xml:space="preserve">до </w:t>
      </w:r>
      <w:r>
        <w:rPr>
          <w:rFonts w:ascii="Times New Roman" w:eastAsia="Times New Roman" w:hAnsi="Times New Roman" w:cs="Times New Roman"/>
          <w:b/>
          <w:iCs/>
          <w:kern w:val="0"/>
          <w:sz w:val="28"/>
          <w:szCs w:val="28"/>
          <w:lang w:eastAsia="ru-RU"/>
        </w:rPr>
        <w:t xml:space="preserve">проєкту </w:t>
      </w:r>
      <w:r w:rsidRPr="009E4F21">
        <w:rPr>
          <w:rFonts w:ascii="Times New Roman" w:eastAsia="Times New Roman" w:hAnsi="Times New Roman" w:cs="Times New Roman"/>
          <w:b/>
          <w:iCs/>
          <w:kern w:val="0"/>
          <w:sz w:val="28"/>
          <w:szCs w:val="28"/>
          <w:lang w:eastAsia="ru-RU"/>
        </w:rPr>
        <w:t>рішення міської ради «Про</w:t>
      </w:r>
      <w:r>
        <w:rPr>
          <w:rFonts w:ascii="Times New Roman" w:eastAsia="Times New Roman" w:hAnsi="Times New Roman" w:cs="Times New Roman"/>
          <w:b/>
          <w:iCs/>
          <w:kern w:val="0"/>
          <w:sz w:val="28"/>
          <w:szCs w:val="28"/>
          <w:lang w:eastAsia="ru-RU"/>
        </w:rPr>
        <w:t xml:space="preserve"> укладання Меморандуму про співпрацю</w:t>
      </w:r>
      <w:r w:rsidRPr="009E4F21">
        <w:rPr>
          <w:rFonts w:ascii="Times New Roman" w:eastAsia="Times New Roman" w:hAnsi="Times New Roman" w:cs="Times New Roman"/>
          <w:b/>
          <w:iCs/>
          <w:kern w:val="0"/>
          <w:sz w:val="28"/>
          <w:szCs w:val="28"/>
          <w:lang w:eastAsia="ru-RU"/>
        </w:rPr>
        <w:t xml:space="preserve">» </w:t>
      </w:r>
    </w:p>
    <w:p w:rsidR="00AD26D1" w:rsidRPr="009E4F21" w:rsidRDefault="00AD26D1" w:rsidP="00AD26D1">
      <w:pPr>
        <w:spacing w:after="0" w:line="276" w:lineRule="auto"/>
        <w:jc w:val="center"/>
        <w:rPr>
          <w:rFonts w:ascii="Times New Roman" w:eastAsia="Times New Roman" w:hAnsi="Times New Roman" w:cs="Times New Roman"/>
          <w:b/>
          <w:i/>
          <w:iCs/>
          <w:kern w:val="0"/>
          <w:sz w:val="28"/>
          <w:szCs w:val="28"/>
          <w:lang w:eastAsia="ru-RU"/>
        </w:rPr>
      </w:pPr>
    </w:p>
    <w:p w:rsidR="00AD26D1" w:rsidRPr="009E4F21" w:rsidRDefault="00AD26D1" w:rsidP="00AD26D1">
      <w:pPr>
        <w:spacing w:after="0" w:line="276" w:lineRule="auto"/>
        <w:ind w:firstLine="708"/>
        <w:jc w:val="both"/>
        <w:rPr>
          <w:rFonts w:ascii="Times New Roman" w:eastAsia="Times New Roman" w:hAnsi="Times New Roman" w:cs="Times New Roman"/>
          <w:b/>
          <w:iCs/>
          <w:kern w:val="0"/>
          <w:sz w:val="28"/>
          <w:szCs w:val="28"/>
          <w:lang w:eastAsia="ru-RU"/>
        </w:rPr>
      </w:pPr>
      <w:r w:rsidRPr="009E4F21">
        <w:rPr>
          <w:rFonts w:ascii="Times New Roman" w:eastAsia="Times New Roman" w:hAnsi="Times New Roman" w:cs="Times New Roman"/>
          <w:kern w:val="0"/>
          <w:sz w:val="28"/>
          <w:szCs w:val="28"/>
          <w:lang w:eastAsia="ru-RU"/>
        </w:rPr>
        <w:t>З метою розбудови довгострокового стратегічного партнерства для формування в Житомирі сучасного інноваційного середовища, що сприятиме розвитку інтелектуального та інженерного потенціалу громади, впровадження освітніх ініціатив, підтримки талановитої молоді та інтеграції інноваційних технологічних рішень у міську інфраструктуру, забезпечення студентів, молодих науковців та винахідників ресурсами для професійної самореалізації, набуття практичного досвіду створення стартапів та гідної конкуренції на ринку високотехнологічних продуктів було підготовано проєкт ріше</w:t>
      </w:r>
      <w:r w:rsidRPr="002A273A">
        <w:rPr>
          <w:rFonts w:ascii="Times New Roman" w:eastAsia="Times New Roman" w:hAnsi="Times New Roman" w:cs="Times New Roman"/>
          <w:kern w:val="0"/>
          <w:sz w:val="28"/>
          <w:szCs w:val="28"/>
          <w:lang w:eastAsia="ru-RU"/>
        </w:rPr>
        <w:t xml:space="preserve">ння </w:t>
      </w:r>
      <w:r w:rsidRPr="009E4F21">
        <w:rPr>
          <w:rFonts w:ascii="Times New Roman" w:eastAsia="Times New Roman" w:hAnsi="Times New Roman" w:cs="Times New Roman"/>
          <w:iCs/>
          <w:kern w:val="0"/>
          <w:sz w:val="28"/>
          <w:szCs w:val="28"/>
          <w:lang w:eastAsia="ru-RU"/>
        </w:rPr>
        <w:t>«</w:t>
      </w:r>
      <w:r w:rsidRPr="002A273A">
        <w:rPr>
          <w:rFonts w:ascii="Times New Roman" w:eastAsia="Times New Roman" w:hAnsi="Times New Roman" w:cs="Times New Roman"/>
          <w:iCs/>
          <w:kern w:val="0"/>
          <w:sz w:val="28"/>
          <w:szCs w:val="28"/>
          <w:lang w:eastAsia="ru-RU"/>
        </w:rPr>
        <w:t xml:space="preserve">Про </w:t>
      </w:r>
      <w:r>
        <w:rPr>
          <w:rFonts w:ascii="Times New Roman" w:eastAsia="Times New Roman" w:hAnsi="Times New Roman" w:cs="Times New Roman"/>
          <w:iCs/>
          <w:kern w:val="0"/>
          <w:sz w:val="28"/>
          <w:szCs w:val="28"/>
          <w:lang w:eastAsia="ru-RU"/>
        </w:rPr>
        <w:t xml:space="preserve">укладання </w:t>
      </w:r>
      <w:r w:rsidRPr="002A273A">
        <w:rPr>
          <w:rFonts w:ascii="Times New Roman" w:eastAsia="Times New Roman" w:hAnsi="Times New Roman" w:cs="Times New Roman"/>
          <w:iCs/>
          <w:kern w:val="0"/>
          <w:sz w:val="28"/>
          <w:szCs w:val="28"/>
          <w:lang w:eastAsia="ru-RU"/>
        </w:rPr>
        <w:t xml:space="preserve"> </w:t>
      </w:r>
      <w:r>
        <w:rPr>
          <w:rFonts w:ascii="Times New Roman" w:eastAsia="Times New Roman" w:hAnsi="Times New Roman" w:cs="Times New Roman"/>
          <w:iCs/>
          <w:kern w:val="0"/>
          <w:sz w:val="28"/>
          <w:szCs w:val="28"/>
          <w:lang w:eastAsia="ru-RU"/>
        </w:rPr>
        <w:t>М</w:t>
      </w:r>
      <w:r w:rsidRPr="002A273A">
        <w:rPr>
          <w:rFonts w:ascii="Times New Roman" w:eastAsia="Times New Roman" w:hAnsi="Times New Roman" w:cs="Times New Roman"/>
          <w:iCs/>
          <w:kern w:val="0"/>
          <w:sz w:val="28"/>
          <w:szCs w:val="28"/>
          <w:lang w:eastAsia="ru-RU"/>
        </w:rPr>
        <w:t>еморандуму про співпрацю</w:t>
      </w:r>
      <w:r w:rsidRPr="009E4F21">
        <w:rPr>
          <w:rFonts w:ascii="Times New Roman" w:eastAsia="Times New Roman" w:hAnsi="Times New Roman" w:cs="Times New Roman"/>
          <w:iCs/>
          <w:kern w:val="0"/>
          <w:sz w:val="28"/>
          <w:szCs w:val="28"/>
          <w:lang w:eastAsia="ru-RU"/>
        </w:rPr>
        <w:t>»</w:t>
      </w:r>
      <w:r w:rsidRPr="002A273A">
        <w:rPr>
          <w:rFonts w:ascii="Times New Roman" w:eastAsia="Times New Roman" w:hAnsi="Times New Roman" w:cs="Times New Roman"/>
          <w:iCs/>
          <w:kern w:val="0"/>
          <w:sz w:val="28"/>
          <w:szCs w:val="28"/>
          <w:lang w:eastAsia="ru-RU"/>
        </w:rPr>
        <w:t>.</w:t>
      </w:r>
      <w:r w:rsidRPr="009E4F21">
        <w:rPr>
          <w:rFonts w:ascii="Times New Roman" w:eastAsia="Times New Roman" w:hAnsi="Times New Roman" w:cs="Times New Roman"/>
          <w:iCs/>
          <w:kern w:val="0"/>
          <w:sz w:val="28"/>
          <w:szCs w:val="28"/>
          <w:lang w:eastAsia="ru-RU"/>
        </w:rPr>
        <w:t xml:space="preserve"> </w:t>
      </w:r>
    </w:p>
    <w:p w:rsidR="00AD26D1" w:rsidRDefault="00AD26D1" w:rsidP="00AD26D1">
      <w:pPr>
        <w:spacing w:after="0" w:line="240" w:lineRule="auto"/>
        <w:rPr>
          <w:rFonts w:ascii="Times New Roman" w:eastAsia="Times New Roman" w:hAnsi="Times New Roman" w:cs="Times New Roman"/>
          <w:kern w:val="0"/>
          <w:sz w:val="28"/>
          <w:szCs w:val="28"/>
          <w:lang w:eastAsia="ru-RU"/>
        </w:rPr>
      </w:pPr>
    </w:p>
    <w:p w:rsidR="00AD26D1" w:rsidRPr="009E4F21" w:rsidRDefault="00AD26D1" w:rsidP="00AD26D1">
      <w:pPr>
        <w:spacing w:after="0" w:line="240" w:lineRule="auto"/>
        <w:rPr>
          <w:rFonts w:ascii="Times New Roman" w:eastAsia="Times New Roman" w:hAnsi="Times New Roman" w:cs="Times New Roman"/>
          <w:kern w:val="0"/>
          <w:sz w:val="28"/>
          <w:szCs w:val="28"/>
          <w:lang w:eastAsia="ru-RU"/>
        </w:rPr>
      </w:pPr>
    </w:p>
    <w:p w:rsidR="00AD26D1" w:rsidRPr="009E4F21" w:rsidRDefault="00AD26D1" w:rsidP="00AD26D1">
      <w:pPr>
        <w:spacing w:after="0" w:line="240" w:lineRule="auto"/>
        <w:rPr>
          <w:rFonts w:ascii="Times New Roman" w:eastAsia="Times New Roman" w:hAnsi="Times New Roman" w:cs="Times New Roman"/>
          <w:kern w:val="0"/>
          <w:sz w:val="28"/>
          <w:szCs w:val="28"/>
          <w:lang w:eastAsia="ru-RU"/>
        </w:rPr>
      </w:pPr>
    </w:p>
    <w:p w:rsidR="00AD26D1" w:rsidRPr="009E4F21" w:rsidRDefault="00AD26D1" w:rsidP="00AD26D1">
      <w:pPr>
        <w:spacing w:after="0" w:line="240" w:lineRule="auto"/>
        <w:jc w:val="both"/>
        <w:rPr>
          <w:rFonts w:ascii="Times New Roman" w:eastAsia="Times New Roman" w:hAnsi="Times New Roman" w:cs="Times New Roman"/>
          <w:kern w:val="0"/>
          <w:sz w:val="28"/>
          <w:szCs w:val="28"/>
          <w:lang w:eastAsia="ru-RU"/>
        </w:rPr>
      </w:pPr>
      <w:r w:rsidRPr="009E4F21">
        <w:rPr>
          <w:rFonts w:ascii="Times New Roman" w:eastAsia="Times New Roman" w:hAnsi="Times New Roman" w:cs="Times New Roman"/>
          <w:kern w:val="0"/>
          <w:sz w:val="28"/>
          <w:szCs w:val="28"/>
          <w:lang w:eastAsia="ru-RU"/>
        </w:rPr>
        <w:t>Начальник управління                                                         Ірина КОВАЛЬЧУК</w:t>
      </w:r>
    </w:p>
    <w:p w:rsidR="00AD26D1" w:rsidRDefault="00AD26D1" w:rsidP="000C2E50">
      <w:pPr>
        <w:spacing w:after="0" w:line="240" w:lineRule="auto"/>
        <w:rPr>
          <w:rFonts w:ascii="Times New Roman" w:eastAsia="Calibri" w:hAnsi="Times New Roman" w:cs="Times New Roman"/>
          <w:kern w:val="0"/>
          <w:sz w:val="28"/>
          <w:szCs w:val="28"/>
        </w:rPr>
      </w:pPr>
      <w:bookmarkStart w:id="2" w:name="_GoBack"/>
      <w:bookmarkEnd w:id="2"/>
    </w:p>
    <w:sectPr w:rsidR="00AD26D1" w:rsidSect="00C041B3">
      <w:headerReference w:type="default" r:id="rId10"/>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9F2" w:rsidRDefault="00EF09F2" w:rsidP="00F24002">
      <w:pPr>
        <w:spacing w:after="0" w:line="240" w:lineRule="auto"/>
      </w:pPr>
      <w:r>
        <w:separator/>
      </w:r>
    </w:p>
  </w:endnote>
  <w:endnote w:type="continuationSeparator" w:id="0">
    <w:p w:rsidR="00EF09F2" w:rsidRDefault="00EF09F2" w:rsidP="00F24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9F2" w:rsidRDefault="00EF09F2" w:rsidP="00F24002">
      <w:pPr>
        <w:spacing w:after="0" w:line="240" w:lineRule="auto"/>
      </w:pPr>
      <w:r>
        <w:separator/>
      </w:r>
    </w:p>
  </w:footnote>
  <w:footnote w:type="continuationSeparator" w:id="0">
    <w:p w:rsidR="00EF09F2" w:rsidRDefault="00EF09F2" w:rsidP="00F24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52056"/>
      <w:docPartObj>
        <w:docPartGallery w:val="Page Numbers (Top of Page)"/>
        <w:docPartUnique/>
      </w:docPartObj>
    </w:sdtPr>
    <w:sdtEndPr/>
    <w:sdtContent>
      <w:p w:rsidR="00C041B3" w:rsidRDefault="00C041B3">
        <w:pPr>
          <w:pStyle w:val="ae"/>
          <w:jc w:val="center"/>
        </w:pPr>
        <w:r>
          <w:fldChar w:fldCharType="begin"/>
        </w:r>
        <w:r>
          <w:instrText>PAGE   \* MERGEFORMAT</w:instrText>
        </w:r>
        <w:r>
          <w:fldChar w:fldCharType="separate"/>
        </w:r>
        <w:r w:rsidR="00AD26D1" w:rsidRPr="00AD26D1">
          <w:rPr>
            <w:noProof/>
            <w:lang w:val="ru-RU"/>
          </w:rPr>
          <w:t>5</w:t>
        </w:r>
        <w:r>
          <w:fldChar w:fldCharType="end"/>
        </w:r>
      </w:p>
    </w:sdtContent>
  </w:sdt>
  <w:p w:rsidR="00C041B3" w:rsidRDefault="00C041B3">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80349"/>
    <w:multiLevelType w:val="multilevel"/>
    <w:tmpl w:val="A262141E"/>
    <w:lvl w:ilvl="0">
      <w:start w:val="4"/>
      <w:numFmt w:val="decimal"/>
      <w:lvlText w:val="%1."/>
      <w:lvlJc w:val="left"/>
      <w:pPr>
        <w:ind w:left="432" w:hanging="432"/>
      </w:pPr>
      <w:rPr>
        <w:rFonts w:hint="default"/>
        <w:b/>
        <w:bCs w:val="0"/>
      </w:rPr>
    </w:lvl>
    <w:lvl w:ilvl="1">
      <w:start w:val="1"/>
      <w:numFmt w:val="decimal"/>
      <w:lvlText w:val="%1.%2."/>
      <w:lvlJc w:val="left"/>
      <w:pPr>
        <w:ind w:left="310" w:hanging="720"/>
      </w:pPr>
      <w:rPr>
        <w:rFonts w:hint="default"/>
        <w:b w:val="0"/>
      </w:rPr>
    </w:lvl>
    <w:lvl w:ilvl="2">
      <w:start w:val="1"/>
      <w:numFmt w:val="decimal"/>
      <w:lvlText w:val="%1.%2.%3."/>
      <w:lvlJc w:val="left"/>
      <w:pPr>
        <w:ind w:left="-100" w:hanging="720"/>
      </w:pPr>
      <w:rPr>
        <w:rFonts w:hint="default"/>
        <w:b w:val="0"/>
      </w:rPr>
    </w:lvl>
    <w:lvl w:ilvl="3">
      <w:start w:val="1"/>
      <w:numFmt w:val="decimal"/>
      <w:lvlText w:val="%1.%2.%3.%4."/>
      <w:lvlJc w:val="left"/>
      <w:pPr>
        <w:ind w:left="-150" w:hanging="1080"/>
      </w:pPr>
      <w:rPr>
        <w:rFonts w:hint="default"/>
        <w:b w:val="0"/>
      </w:rPr>
    </w:lvl>
    <w:lvl w:ilvl="4">
      <w:start w:val="1"/>
      <w:numFmt w:val="decimal"/>
      <w:lvlText w:val="%1.%2.%3.%4.%5."/>
      <w:lvlJc w:val="left"/>
      <w:pPr>
        <w:ind w:left="-560" w:hanging="1080"/>
      </w:pPr>
      <w:rPr>
        <w:rFonts w:hint="default"/>
        <w:b w:val="0"/>
      </w:rPr>
    </w:lvl>
    <w:lvl w:ilvl="5">
      <w:start w:val="1"/>
      <w:numFmt w:val="decimal"/>
      <w:lvlText w:val="%1.%2.%3.%4.%5.%6."/>
      <w:lvlJc w:val="left"/>
      <w:pPr>
        <w:ind w:left="-610" w:hanging="1440"/>
      </w:pPr>
      <w:rPr>
        <w:rFonts w:hint="default"/>
        <w:b w:val="0"/>
      </w:rPr>
    </w:lvl>
    <w:lvl w:ilvl="6">
      <w:start w:val="1"/>
      <w:numFmt w:val="decimal"/>
      <w:lvlText w:val="%1.%2.%3.%4.%5.%6.%7."/>
      <w:lvlJc w:val="left"/>
      <w:pPr>
        <w:ind w:left="-660" w:hanging="1800"/>
      </w:pPr>
      <w:rPr>
        <w:rFonts w:hint="default"/>
        <w:b w:val="0"/>
      </w:rPr>
    </w:lvl>
    <w:lvl w:ilvl="7">
      <w:start w:val="1"/>
      <w:numFmt w:val="decimal"/>
      <w:lvlText w:val="%1.%2.%3.%4.%5.%6.%7.%8."/>
      <w:lvlJc w:val="left"/>
      <w:pPr>
        <w:ind w:left="-1070" w:hanging="1800"/>
      </w:pPr>
      <w:rPr>
        <w:rFonts w:hint="default"/>
        <w:b w:val="0"/>
      </w:rPr>
    </w:lvl>
    <w:lvl w:ilvl="8">
      <w:start w:val="1"/>
      <w:numFmt w:val="decimal"/>
      <w:lvlText w:val="%1.%2.%3.%4.%5.%6.%7.%8.%9."/>
      <w:lvlJc w:val="left"/>
      <w:pPr>
        <w:ind w:left="-1120" w:hanging="2160"/>
      </w:pPr>
      <w:rPr>
        <w:rFonts w:hint="default"/>
        <w:b w:val="0"/>
      </w:rPr>
    </w:lvl>
  </w:abstractNum>
  <w:abstractNum w:abstractNumId="1" w15:restartNumberingAfterBreak="0">
    <w:nsid w:val="188C6F7B"/>
    <w:multiLevelType w:val="multilevel"/>
    <w:tmpl w:val="2064FFFA"/>
    <w:lvl w:ilvl="0">
      <w:start w:val="4"/>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abstractNum w:abstractNumId="2" w15:restartNumberingAfterBreak="0">
    <w:nsid w:val="2B5F1E54"/>
    <w:multiLevelType w:val="hybridMultilevel"/>
    <w:tmpl w:val="18C22AE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CD7B85"/>
    <w:multiLevelType w:val="multilevel"/>
    <w:tmpl w:val="DDE2E526"/>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4" w15:restartNumberingAfterBreak="0">
    <w:nsid w:val="38403102"/>
    <w:multiLevelType w:val="multilevel"/>
    <w:tmpl w:val="C3B47F1C"/>
    <w:lvl w:ilvl="0">
      <w:start w:val="1"/>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abstractNum w:abstractNumId="5" w15:restartNumberingAfterBreak="0">
    <w:nsid w:val="4A6D6A7F"/>
    <w:multiLevelType w:val="multilevel"/>
    <w:tmpl w:val="8D929EC2"/>
    <w:lvl w:ilvl="0">
      <w:start w:val="1"/>
      <w:numFmt w:val="decimal"/>
      <w:lvlText w:val="%1."/>
      <w:lvlJc w:val="left"/>
      <w:pPr>
        <w:ind w:left="3021" w:hanging="360"/>
      </w:pPr>
    </w:lvl>
    <w:lvl w:ilvl="1">
      <w:start w:val="1"/>
      <w:numFmt w:val="decimal"/>
      <w:lvlText w:val="%1.%2."/>
      <w:lvlJc w:val="left"/>
      <w:pPr>
        <w:ind w:left="3381" w:hanging="720"/>
      </w:pPr>
    </w:lvl>
    <w:lvl w:ilvl="2">
      <w:start w:val="1"/>
      <w:numFmt w:val="decimal"/>
      <w:lvlText w:val="%1.%2.%3."/>
      <w:lvlJc w:val="left"/>
      <w:pPr>
        <w:ind w:left="1146" w:hanging="720"/>
      </w:pPr>
    </w:lvl>
    <w:lvl w:ilvl="3">
      <w:start w:val="1"/>
      <w:numFmt w:val="decimal"/>
      <w:lvlText w:val="%1.%2.%3.%4."/>
      <w:lvlJc w:val="left"/>
      <w:pPr>
        <w:ind w:left="3741" w:hanging="1080"/>
      </w:pPr>
    </w:lvl>
    <w:lvl w:ilvl="4">
      <w:start w:val="1"/>
      <w:numFmt w:val="decimal"/>
      <w:lvlText w:val="%1.%2.%3.%4.%5."/>
      <w:lvlJc w:val="left"/>
      <w:pPr>
        <w:ind w:left="3741" w:hanging="1080"/>
      </w:pPr>
    </w:lvl>
    <w:lvl w:ilvl="5">
      <w:start w:val="1"/>
      <w:numFmt w:val="decimal"/>
      <w:lvlText w:val="%1.%2.%3.%4.%5.%6."/>
      <w:lvlJc w:val="left"/>
      <w:pPr>
        <w:ind w:left="4101" w:hanging="1440"/>
      </w:pPr>
    </w:lvl>
    <w:lvl w:ilvl="6">
      <w:start w:val="1"/>
      <w:numFmt w:val="decimal"/>
      <w:lvlText w:val="%1.%2.%3.%4.%5.%6.%7."/>
      <w:lvlJc w:val="left"/>
      <w:pPr>
        <w:ind w:left="4461" w:hanging="1800"/>
      </w:pPr>
    </w:lvl>
    <w:lvl w:ilvl="7">
      <w:start w:val="1"/>
      <w:numFmt w:val="decimal"/>
      <w:lvlText w:val="%1.%2.%3.%4.%5.%6.%7.%8."/>
      <w:lvlJc w:val="left"/>
      <w:pPr>
        <w:ind w:left="4461" w:hanging="1800"/>
      </w:pPr>
    </w:lvl>
    <w:lvl w:ilvl="8">
      <w:start w:val="1"/>
      <w:numFmt w:val="decimal"/>
      <w:lvlText w:val="%1.%2.%3.%4.%5.%6.%7.%8.%9."/>
      <w:lvlJc w:val="left"/>
      <w:pPr>
        <w:ind w:left="4821" w:hanging="2160"/>
      </w:pPr>
    </w:lvl>
  </w:abstractNum>
  <w:abstractNum w:abstractNumId="6" w15:restartNumberingAfterBreak="0">
    <w:nsid w:val="4C440464"/>
    <w:multiLevelType w:val="multilevel"/>
    <w:tmpl w:val="5F582900"/>
    <w:lvl w:ilvl="0">
      <w:start w:val="1"/>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abstractNum w:abstractNumId="7" w15:restartNumberingAfterBreak="0">
    <w:nsid w:val="574C3FB9"/>
    <w:multiLevelType w:val="multilevel"/>
    <w:tmpl w:val="9DBCA144"/>
    <w:lvl w:ilvl="0">
      <w:start w:val="3"/>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abstractNum w:abstractNumId="8" w15:restartNumberingAfterBreak="0">
    <w:nsid w:val="666C0AB8"/>
    <w:multiLevelType w:val="hybridMultilevel"/>
    <w:tmpl w:val="B17EC8E6"/>
    <w:lvl w:ilvl="0" w:tplc="3A58C51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15:restartNumberingAfterBreak="0">
    <w:nsid w:val="69064623"/>
    <w:multiLevelType w:val="multilevel"/>
    <w:tmpl w:val="EE946390"/>
    <w:lvl w:ilvl="0">
      <w:start w:val="5"/>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abstractNum w:abstractNumId="10" w15:restartNumberingAfterBreak="0">
    <w:nsid w:val="754A62CE"/>
    <w:multiLevelType w:val="multilevel"/>
    <w:tmpl w:val="7D4C4DF0"/>
    <w:lvl w:ilvl="0">
      <w:start w:val="2"/>
      <w:numFmt w:val="decimal"/>
      <w:lvlText w:val="%1."/>
      <w:lvlJc w:val="left"/>
      <w:pPr>
        <w:ind w:left="2881" w:hanging="220"/>
      </w:pPr>
      <w:rPr>
        <w:rFonts w:ascii="Times New Roman" w:eastAsia="Times New Roman" w:hAnsi="Times New Roman" w:cs="Times New Roman"/>
        <w:b/>
        <w:bCs/>
        <w:i w:val="0"/>
        <w:iCs w:val="0"/>
        <w:sz w:val="22"/>
        <w:szCs w:val="22"/>
      </w:rPr>
    </w:lvl>
    <w:lvl w:ilvl="1">
      <w:start w:val="1"/>
      <w:numFmt w:val="decimal"/>
      <w:lvlText w:val="%1.%2."/>
      <w:lvlJc w:val="left"/>
      <w:pPr>
        <w:ind w:left="1" w:hanging="411"/>
      </w:pPr>
      <w:rPr>
        <w:b w:val="0"/>
        <w:bCs w:val="0"/>
      </w:rPr>
    </w:lvl>
    <w:lvl w:ilvl="2">
      <w:start w:val="1"/>
      <w:numFmt w:val="decimal"/>
      <w:lvlText w:val="%1.%2.%3."/>
      <w:lvlJc w:val="left"/>
      <w:pPr>
        <w:ind w:left="1" w:hanging="411"/>
      </w:pPr>
      <w:rPr>
        <w:rFonts w:ascii="Times New Roman" w:eastAsia="Times New Roman" w:hAnsi="Times New Roman" w:cs="Times New Roman"/>
        <w:b w:val="0"/>
        <w:bCs w:val="0"/>
        <w:i w:val="0"/>
        <w:iCs w:val="0"/>
        <w:sz w:val="22"/>
        <w:szCs w:val="22"/>
      </w:rPr>
    </w:lvl>
    <w:lvl w:ilvl="3">
      <w:numFmt w:val="bullet"/>
      <w:lvlText w:val="•"/>
      <w:lvlJc w:val="left"/>
      <w:pPr>
        <w:ind w:left="2880" w:hanging="411"/>
      </w:pPr>
    </w:lvl>
    <w:lvl w:ilvl="4">
      <w:numFmt w:val="bullet"/>
      <w:lvlText w:val="•"/>
      <w:lvlJc w:val="left"/>
      <w:pPr>
        <w:ind w:left="3805" w:hanging="411"/>
      </w:pPr>
    </w:lvl>
    <w:lvl w:ilvl="5">
      <w:numFmt w:val="bullet"/>
      <w:lvlText w:val="•"/>
      <w:lvlJc w:val="left"/>
      <w:pPr>
        <w:ind w:left="4730" w:hanging="411"/>
      </w:pPr>
    </w:lvl>
    <w:lvl w:ilvl="6">
      <w:numFmt w:val="bullet"/>
      <w:lvlText w:val="•"/>
      <w:lvlJc w:val="left"/>
      <w:pPr>
        <w:ind w:left="5655" w:hanging="411"/>
      </w:pPr>
    </w:lvl>
    <w:lvl w:ilvl="7">
      <w:numFmt w:val="bullet"/>
      <w:lvlText w:val="•"/>
      <w:lvlJc w:val="left"/>
      <w:pPr>
        <w:ind w:left="6580" w:hanging="411"/>
      </w:pPr>
    </w:lvl>
    <w:lvl w:ilvl="8">
      <w:numFmt w:val="bullet"/>
      <w:lvlText w:val="•"/>
      <w:lvlJc w:val="left"/>
      <w:pPr>
        <w:ind w:left="7505" w:hanging="411"/>
      </w:pPr>
    </w:lvl>
  </w:abstractNum>
  <w:num w:numId="1">
    <w:abstractNumId w:val="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abstractNumId w:val="10"/>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7">
    <w:abstractNumId w:val="7"/>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1"/>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9">
    <w:abstractNumId w:val="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C0C19"/>
    <w:rsid w:val="00022FB2"/>
    <w:rsid w:val="00025E91"/>
    <w:rsid w:val="00066D76"/>
    <w:rsid w:val="00080EEB"/>
    <w:rsid w:val="000C2E50"/>
    <w:rsid w:val="00134F3B"/>
    <w:rsid w:val="001C263F"/>
    <w:rsid w:val="001D4EE3"/>
    <w:rsid w:val="002527D7"/>
    <w:rsid w:val="002A273A"/>
    <w:rsid w:val="002A5A5C"/>
    <w:rsid w:val="002B0748"/>
    <w:rsid w:val="00300FF8"/>
    <w:rsid w:val="0030688A"/>
    <w:rsid w:val="003B5DD6"/>
    <w:rsid w:val="003E1751"/>
    <w:rsid w:val="00417448"/>
    <w:rsid w:val="0043387C"/>
    <w:rsid w:val="00440F6C"/>
    <w:rsid w:val="004438E7"/>
    <w:rsid w:val="0053126B"/>
    <w:rsid w:val="005574DB"/>
    <w:rsid w:val="006033C9"/>
    <w:rsid w:val="00633123"/>
    <w:rsid w:val="00652EB7"/>
    <w:rsid w:val="00697560"/>
    <w:rsid w:val="006B3D8F"/>
    <w:rsid w:val="006E3310"/>
    <w:rsid w:val="007C6C8A"/>
    <w:rsid w:val="00844902"/>
    <w:rsid w:val="0087198B"/>
    <w:rsid w:val="008942A6"/>
    <w:rsid w:val="009A2245"/>
    <w:rsid w:val="009C0C19"/>
    <w:rsid w:val="009C5831"/>
    <w:rsid w:val="009E4F21"/>
    <w:rsid w:val="009E559F"/>
    <w:rsid w:val="00A0780A"/>
    <w:rsid w:val="00A257F2"/>
    <w:rsid w:val="00A577FC"/>
    <w:rsid w:val="00AD26D1"/>
    <w:rsid w:val="00B40F3C"/>
    <w:rsid w:val="00B57DCB"/>
    <w:rsid w:val="00B60CF6"/>
    <w:rsid w:val="00B66B2F"/>
    <w:rsid w:val="00BA5DB0"/>
    <w:rsid w:val="00C041B3"/>
    <w:rsid w:val="00C3013D"/>
    <w:rsid w:val="00D60BD3"/>
    <w:rsid w:val="00DB5127"/>
    <w:rsid w:val="00DD5DFC"/>
    <w:rsid w:val="00DD63BD"/>
    <w:rsid w:val="00EA6DA7"/>
    <w:rsid w:val="00EE46A1"/>
    <w:rsid w:val="00EF09F2"/>
    <w:rsid w:val="00F24002"/>
    <w:rsid w:val="00F27BE9"/>
    <w:rsid w:val="00F34389"/>
    <w:rsid w:val="00FA693D"/>
    <w:rsid w:val="00FE7705"/>
    <w:rsid w:val="00FE7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512FC"/>
  <w15:docId w15:val="{5B634B89-A47D-4072-A32C-12F64F5E2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uk-UA"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93D"/>
  </w:style>
  <w:style w:type="paragraph" w:styleId="1">
    <w:name w:val="heading 1"/>
    <w:basedOn w:val="a"/>
    <w:next w:val="a"/>
    <w:link w:val="10"/>
    <w:uiPriority w:val="9"/>
    <w:qFormat/>
    <w:rsid w:val="009C0C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C0C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C0C1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C0C1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C0C1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C0C1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C0C1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C0C1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C0C1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C1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C0C1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C0C1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C0C1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C0C1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C0C1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C0C19"/>
    <w:rPr>
      <w:rFonts w:eastAsiaTheme="majorEastAsia" w:cstheme="majorBidi"/>
      <w:color w:val="595959" w:themeColor="text1" w:themeTint="A6"/>
    </w:rPr>
  </w:style>
  <w:style w:type="character" w:customStyle="1" w:styleId="80">
    <w:name w:val="Заголовок 8 Знак"/>
    <w:basedOn w:val="a0"/>
    <w:link w:val="8"/>
    <w:uiPriority w:val="9"/>
    <w:semiHidden/>
    <w:rsid w:val="009C0C1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C0C19"/>
    <w:rPr>
      <w:rFonts w:eastAsiaTheme="majorEastAsia" w:cstheme="majorBidi"/>
      <w:color w:val="272727" w:themeColor="text1" w:themeTint="D8"/>
    </w:rPr>
  </w:style>
  <w:style w:type="paragraph" w:styleId="a3">
    <w:name w:val="Title"/>
    <w:basedOn w:val="a"/>
    <w:next w:val="a"/>
    <w:link w:val="a4"/>
    <w:uiPriority w:val="10"/>
    <w:qFormat/>
    <w:rsid w:val="009C0C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C0C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0C1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C0C1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C0C19"/>
    <w:pPr>
      <w:spacing w:before="160"/>
      <w:jc w:val="center"/>
    </w:pPr>
    <w:rPr>
      <w:i/>
      <w:iCs/>
      <w:color w:val="404040" w:themeColor="text1" w:themeTint="BF"/>
    </w:rPr>
  </w:style>
  <w:style w:type="character" w:customStyle="1" w:styleId="22">
    <w:name w:val="Цитата 2 Знак"/>
    <w:basedOn w:val="a0"/>
    <w:link w:val="21"/>
    <w:uiPriority w:val="29"/>
    <w:rsid w:val="009C0C19"/>
    <w:rPr>
      <w:i/>
      <w:iCs/>
      <w:color w:val="404040" w:themeColor="text1" w:themeTint="BF"/>
    </w:rPr>
  </w:style>
  <w:style w:type="paragraph" w:styleId="a7">
    <w:name w:val="List Paragraph"/>
    <w:basedOn w:val="a"/>
    <w:uiPriority w:val="34"/>
    <w:qFormat/>
    <w:rsid w:val="009C0C19"/>
    <w:pPr>
      <w:ind w:left="720"/>
      <w:contextualSpacing/>
    </w:pPr>
  </w:style>
  <w:style w:type="character" w:styleId="a8">
    <w:name w:val="Intense Emphasis"/>
    <w:basedOn w:val="a0"/>
    <w:uiPriority w:val="21"/>
    <w:qFormat/>
    <w:rsid w:val="009C0C19"/>
    <w:rPr>
      <w:i/>
      <w:iCs/>
      <w:color w:val="2F5496" w:themeColor="accent1" w:themeShade="BF"/>
    </w:rPr>
  </w:style>
  <w:style w:type="paragraph" w:styleId="a9">
    <w:name w:val="Intense Quote"/>
    <w:basedOn w:val="a"/>
    <w:next w:val="a"/>
    <w:link w:val="aa"/>
    <w:uiPriority w:val="30"/>
    <w:qFormat/>
    <w:rsid w:val="009C0C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C0C19"/>
    <w:rPr>
      <w:i/>
      <w:iCs/>
      <w:color w:val="2F5496" w:themeColor="accent1" w:themeShade="BF"/>
    </w:rPr>
  </w:style>
  <w:style w:type="character" w:styleId="ab">
    <w:name w:val="Intense Reference"/>
    <w:basedOn w:val="a0"/>
    <w:uiPriority w:val="32"/>
    <w:qFormat/>
    <w:rsid w:val="009C0C19"/>
    <w:rPr>
      <w:b/>
      <w:bCs/>
      <w:smallCaps/>
      <w:color w:val="2F5496" w:themeColor="accent1" w:themeShade="BF"/>
      <w:spacing w:val="5"/>
    </w:rPr>
  </w:style>
  <w:style w:type="paragraph" w:styleId="ac">
    <w:name w:val="Block Text"/>
    <w:basedOn w:val="a"/>
    <w:rsid w:val="008942A6"/>
    <w:pPr>
      <w:suppressAutoHyphens/>
      <w:autoSpaceDE w:val="0"/>
      <w:autoSpaceDN w:val="0"/>
      <w:adjustRightInd w:val="0"/>
      <w:spacing w:before="2664" w:after="222" w:line="240" w:lineRule="auto"/>
      <w:ind w:left="990" w:right="3608"/>
    </w:pPr>
    <w:rPr>
      <w:rFonts w:ascii="Times New Roman" w:eastAsia="Times New Roman" w:hAnsi="Times New Roman" w:cs="Times New Roman"/>
      <w:kern w:val="0"/>
      <w:sz w:val="28"/>
      <w:szCs w:val="20"/>
      <w:lang w:val="ru-RU" w:eastAsia="ru-RU"/>
    </w:rPr>
  </w:style>
  <w:style w:type="character" w:customStyle="1" w:styleId="FontStyle16">
    <w:name w:val="Font Style16"/>
    <w:rsid w:val="00F34389"/>
    <w:rPr>
      <w:rFonts w:ascii="Times New Roman" w:hAnsi="Times New Roman" w:cs="Times New Roman"/>
      <w:sz w:val="21"/>
      <w:szCs w:val="21"/>
      <w:lang w:val="en-US"/>
    </w:rPr>
  </w:style>
  <w:style w:type="paragraph" w:customStyle="1" w:styleId="Style6">
    <w:name w:val="Style6"/>
    <w:basedOn w:val="a"/>
    <w:rsid w:val="00F34389"/>
    <w:pPr>
      <w:widowControl w:val="0"/>
      <w:suppressAutoHyphens/>
      <w:spacing w:after="0" w:line="276" w:lineRule="exact"/>
      <w:jc w:val="both"/>
    </w:pPr>
    <w:rPr>
      <w:rFonts w:ascii="Times New Roman" w:eastAsia="Times New Roman" w:hAnsi="Times New Roman" w:cs="Times New Roman"/>
      <w:color w:val="00000A"/>
      <w:kern w:val="1"/>
      <w:sz w:val="23"/>
      <w:szCs w:val="23"/>
      <w:lang w:val="en-US" w:eastAsia="zh-CN"/>
    </w:rPr>
  </w:style>
  <w:style w:type="character" w:styleId="ad">
    <w:name w:val="Hyperlink"/>
    <w:basedOn w:val="a0"/>
    <w:uiPriority w:val="99"/>
    <w:semiHidden/>
    <w:unhideWhenUsed/>
    <w:rsid w:val="005574DB"/>
    <w:rPr>
      <w:color w:val="0563C1" w:themeColor="hyperlink"/>
      <w:u w:val="single"/>
    </w:rPr>
  </w:style>
  <w:style w:type="paragraph" w:styleId="ae">
    <w:name w:val="header"/>
    <w:basedOn w:val="a"/>
    <w:link w:val="af"/>
    <w:uiPriority w:val="99"/>
    <w:unhideWhenUsed/>
    <w:rsid w:val="00F2400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24002"/>
  </w:style>
  <w:style w:type="paragraph" w:styleId="af0">
    <w:name w:val="footer"/>
    <w:basedOn w:val="a"/>
    <w:link w:val="af1"/>
    <w:uiPriority w:val="99"/>
    <w:unhideWhenUsed/>
    <w:rsid w:val="00F2400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24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info@noospher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1656</Words>
  <Characters>9444</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Maryna Kuznietsova</dc:creator>
  <cp:lastModifiedBy>adm</cp:lastModifiedBy>
  <cp:revision>9</cp:revision>
  <cp:lastPrinted>2026-07-10T13:49:00Z</cp:lastPrinted>
  <dcterms:created xsi:type="dcterms:W3CDTF">2026-07-10T12:37:00Z</dcterms:created>
  <dcterms:modified xsi:type="dcterms:W3CDTF">2026-07-13T10:45:00Z</dcterms:modified>
</cp:coreProperties>
</file>